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03EDE" w14:textId="45A29770" w:rsidR="009C0288" w:rsidRDefault="00101089" w:rsidP="00101089">
      <w:pPr>
        <w:jc w:val="center"/>
      </w:pPr>
      <w:r>
        <w:rPr>
          <w:noProof/>
        </w:rPr>
        <w:drawing>
          <wp:inline distT="0" distB="0" distL="0" distR="0" wp14:anchorId="7512C5E9" wp14:editId="6CAA67BD">
            <wp:extent cx="2156279" cy="1082636"/>
            <wp:effectExtent l="0" t="0" r="0" b="38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6984" cy="1098052"/>
                    </a:xfrm>
                    <a:prstGeom prst="rect">
                      <a:avLst/>
                    </a:prstGeom>
                    <a:noFill/>
                  </pic:spPr>
                </pic:pic>
              </a:graphicData>
            </a:graphic>
          </wp:inline>
        </w:drawing>
      </w:r>
    </w:p>
    <w:p w14:paraId="5540E285" w14:textId="7C710AAC" w:rsidR="002A101C" w:rsidRPr="00E8168D" w:rsidRDefault="002A101C" w:rsidP="002A101C">
      <w:pPr>
        <w:jc w:val="center"/>
        <w:rPr>
          <w:rFonts w:ascii="Times New Roman" w:hAnsi="Times New Roman" w:cs="Times New Roman"/>
          <w:b/>
          <w:bCs/>
          <w:color w:val="DEA900"/>
          <w:sz w:val="48"/>
          <w:szCs w:val="48"/>
        </w:rPr>
      </w:pPr>
      <w:r w:rsidRPr="00E8168D">
        <w:rPr>
          <w:rFonts w:ascii="Times New Roman" w:hAnsi="Times New Roman" w:cs="Times New Roman"/>
          <w:b/>
          <w:bCs/>
          <w:color w:val="DEA900"/>
          <w:sz w:val="48"/>
          <w:szCs w:val="48"/>
        </w:rPr>
        <w:t>Бюллетень Отдела Семейного Служения Кавказской Союзной Миссии</w:t>
      </w:r>
    </w:p>
    <w:p w14:paraId="17B35D87" w14:textId="7EF0BCC5" w:rsidR="002A101C" w:rsidRPr="00E8168D" w:rsidRDefault="00B06F8C" w:rsidP="007D79A9">
      <w:pPr>
        <w:rPr>
          <w:rFonts w:ascii="Times New Roman" w:hAnsi="Times New Roman" w:cs="Times New Roman"/>
          <w:b/>
          <w:bCs/>
          <w:sz w:val="28"/>
          <w:szCs w:val="28"/>
        </w:rPr>
      </w:pPr>
      <w:r>
        <w:rPr>
          <w:rFonts w:ascii="Times New Roman" w:hAnsi="Times New Roman" w:cs="Times New Roman"/>
          <w:color w:val="FFC000"/>
          <w:sz w:val="28"/>
          <w:szCs w:val="28"/>
        </w:rPr>
        <w:tab/>
      </w:r>
      <w:r>
        <w:rPr>
          <w:rFonts w:ascii="Times New Roman" w:hAnsi="Times New Roman" w:cs="Times New Roman"/>
          <w:color w:val="FFC000"/>
          <w:sz w:val="28"/>
          <w:szCs w:val="28"/>
        </w:rPr>
        <w:tab/>
      </w:r>
      <w:r>
        <w:rPr>
          <w:rFonts w:ascii="Times New Roman" w:hAnsi="Times New Roman" w:cs="Times New Roman"/>
          <w:color w:val="FFC000"/>
          <w:sz w:val="28"/>
          <w:szCs w:val="28"/>
        </w:rPr>
        <w:tab/>
      </w:r>
      <w:r w:rsidRPr="00E8168D">
        <w:rPr>
          <w:rFonts w:ascii="Times New Roman" w:hAnsi="Times New Roman" w:cs="Times New Roman"/>
          <w:b/>
          <w:bCs/>
          <w:sz w:val="28"/>
          <w:szCs w:val="28"/>
        </w:rPr>
        <w:tab/>
      </w:r>
      <w:r w:rsidR="00005BA2">
        <w:rPr>
          <w:rFonts w:ascii="Times New Roman" w:hAnsi="Times New Roman" w:cs="Times New Roman"/>
          <w:b/>
          <w:bCs/>
          <w:sz w:val="28"/>
          <w:szCs w:val="28"/>
        </w:rPr>
        <w:t>апрель-июнь</w:t>
      </w:r>
      <w:r w:rsidRPr="00E8168D">
        <w:rPr>
          <w:rFonts w:ascii="Times New Roman" w:hAnsi="Times New Roman" w:cs="Times New Roman"/>
          <w:b/>
          <w:bCs/>
          <w:sz w:val="28"/>
          <w:szCs w:val="28"/>
        </w:rPr>
        <w:t xml:space="preserve"> 2022 год</w:t>
      </w:r>
    </w:p>
    <w:p w14:paraId="06C1F15E" w14:textId="67A00022" w:rsidR="00B06F8C" w:rsidRPr="00B06F8C" w:rsidRDefault="00B06F8C" w:rsidP="00AA70D8">
      <w:pPr>
        <w:jc w:val="center"/>
        <w:rPr>
          <w:rFonts w:ascii="Times New Roman" w:hAnsi="Times New Roman" w:cs="Times New Roman"/>
          <w:i/>
          <w:iCs/>
          <w:sz w:val="28"/>
          <w:szCs w:val="28"/>
        </w:rPr>
      </w:pPr>
      <w:r w:rsidRPr="00B06F8C">
        <w:rPr>
          <w:rFonts w:ascii="Times New Roman" w:hAnsi="Times New Roman" w:cs="Times New Roman"/>
          <w:b/>
          <w:i/>
          <w:iCs/>
          <w:sz w:val="28"/>
          <w:szCs w:val="28"/>
        </w:rPr>
        <w:t xml:space="preserve">Дорогие братья, сестры, сотрудники в деле наставничества </w:t>
      </w:r>
      <w:r w:rsidRPr="00AA70D8">
        <w:rPr>
          <w:rFonts w:ascii="Times New Roman" w:hAnsi="Times New Roman" w:cs="Times New Roman"/>
          <w:b/>
          <w:i/>
          <w:iCs/>
          <w:sz w:val="28"/>
          <w:szCs w:val="28"/>
        </w:rPr>
        <w:t>семей!</w:t>
      </w:r>
    </w:p>
    <w:p w14:paraId="59554ED5" w14:textId="1D7C7BF2" w:rsidR="00B06F8C" w:rsidRPr="00B06F8C" w:rsidRDefault="00B06F8C" w:rsidP="00B06F8C">
      <w:pPr>
        <w:rPr>
          <w:rFonts w:ascii="Times New Roman" w:hAnsi="Times New Roman" w:cs="Times New Roman"/>
          <w:sz w:val="28"/>
          <w:szCs w:val="28"/>
        </w:rPr>
      </w:pPr>
      <w:r w:rsidRPr="00B06F8C">
        <w:rPr>
          <w:rFonts w:ascii="Times New Roman" w:hAnsi="Times New Roman" w:cs="Times New Roman"/>
          <w:sz w:val="28"/>
          <w:szCs w:val="28"/>
        </w:rPr>
        <w:t xml:space="preserve">Мы </w:t>
      </w:r>
      <w:r w:rsidR="00236B3F">
        <w:rPr>
          <w:rFonts w:ascii="Times New Roman" w:hAnsi="Times New Roman" w:cs="Times New Roman"/>
          <w:sz w:val="28"/>
          <w:szCs w:val="28"/>
        </w:rPr>
        <w:t>начинаем</w:t>
      </w:r>
      <w:r w:rsidRPr="00B06F8C">
        <w:rPr>
          <w:rFonts w:ascii="Times New Roman" w:hAnsi="Times New Roman" w:cs="Times New Roman"/>
          <w:sz w:val="28"/>
          <w:szCs w:val="28"/>
        </w:rPr>
        <w:t xml:space="preserve"> выпуск ежеквартального </w:t>
      </w:r>
      <w:r w:rsidR="00447C5A">
        <w:rPr>
          <w:rFonts w:ascii="Times New Roman" w:hAnsi="Times New Roman" w:cs="Times New Roman"/>
          <w:sz w:val="28"/>
          <w:szCs w:val="28"/>
        </w:rPr>
        <w:t>Б</w:t>
      </w:r>
      <w:r w:rsidRPr="00B06F8C">
        <w:rPr>
          <w:rFonts w:ascii="Times New Roman" w:hAnsi="Times New Roman" w:cs="Times New Roman"/>
          <w:sz w:val="28"/>
          <w:szCs w:val="28"/>
        </w:rPr>
        <w:t xml:space="preserve">юллетеня для более эффективного служения </w:t>
      </w:r>
      <w:r w:rsidR="00981242">
        <w:rPr>
          <w:rFonts w:ascii="Times New Roman" w:hAnsi="Times New Roman" w:cs="Times New Roman"/>
          <w:sz w:val="28"/>
          <w:szCs w:val="28"/>
        </w:rPr>
        <w:t>семьям</w:t>
      </w:r>
      <w:r w:rsidRPr="00B06F8C">
        <w:rPr>
          <w:rFonts w:ascii="Times New Roman" w:hAnsi="Times New Roman" w:cs="Times New Roman"/>
          <w:sz w:val="28"/>
          <w:szCs w:val="28"/>
        </w:rPr>
        <w:t xml:space="preserve">. В Бюллетене есть рубрики и </w:t>
      </w:r>
      <w:r w:rsidR="00981242" w:rsidRPr="00B06F8C">
        <w:rPr>
          <w:rFonts w:ascii="Times New Roman" w:hAnsi="Times New Roman" w:cs="Times New Roman"/>
          <w:sz w:val="28"/>
          <w:szCs w:val="28"/>
        </w:rPr>
        <w:t xml:space="preserve">для </w:t>
      </w:r>
      <w:r w:rsidR="00981242">
        <w:rPr>
          <w:rFonts w:ascii="Times New Roman" w:hAnsi="Times New Roman" w:cs="Times New Roman"/>
          <w:sz w:val="28"/>
          <w:szCs w:val="28"/>
        </w:rPr>
        <w:t>руководителей</w:t>
      </w:r>
      <w:r w:rsidR="000F119D">
        <w:rPr>
          <w:rFonts w:ascii="Times New Roman" w:hAnsi="Times New Roman" w:cs="Times New Roman"/>
          <w:sz w:val="28"/>
          <w:szCs w:val="28"/>
        </w:rPr>
        <w:t xml:space="preserve"> ОСС</w:t>
      </w:r>
      <w:r w:rsidR="00981242">
        <w:rPr>
          <w:rFonts w:ascii="Times New Roman" w:hAnsi="Times New Roman" w:cs="Times New Roman"/>
          <w:sz w:val="28"/>
          <w:szCs w:val="28"/>
        </w:rPr>
        <w:t>,</w:t>
      </w:r>
      <w:r w:rsidRPr="00B06F8C">
        <w:rPr>
          <w:rFonts w:ascii="Times New Roman" w:hAnsi="Times New Roman" w:cs="Times New Roman"/>
          <w:sz w:val="28"/>
          <w:szCs w:val="28"/>
        </w:rPr>
        <w:t xml:space="preserve"> и для </w:t>
      </w:r>
      <w:r w:rsidR="00981242">
        <w:rPr>
          <w:rFonts w:ascii="Times New Roman" w:hAnsi="Times New Roman" w:cs="Times New Roman"/>
          <w:sz w:val="28"/>
          <w:szCs w:val="28"/>
        </w:rPr>
        <w:t>членов семей</w:t>
      </w:r>
      <w:r w:rsidRPr="00B06F8C">
        <w:rPr>
          <w:rFonts w:ascii="Times New Roman" w:hAnsi="Times New Roman" w:cs="Times New Roman"/>
          <w:sz w:val="28"/>
          <w:szCs w:val="28"/>
        </w:rPr>
        <w:t>. Каждый найдет важную и полезную информацию.</w:t>
      </w:r>
    </w:p>
    <w:p w14:paraId="38BE173F" w14:textId="776F8173" w:rsidR="00B06F8C" w:rsidRDefault="00B06F8C" w:rsidP="00B06F8C">
      <w:pPr>
        <w:rPr>
          <w:rFonts w:ascii="Times New Roman" w:hAnsi="Times New Roman" w:cs="Times New Roman"/>
          <w:sz w:val="28"/>
          <w:szCs w:val="28"/>
        </w:rPr>
      </w:pPr>
      <w:r w:rsidRPr="00B06F8C">
        <w:rPr>
          <w:rFonts w:ascii="Times New Roman" w:hAnsi="Times New Roman" w:cs="Times New Roman"/>
          <w:sz w:val="28"/>
          <w:szCs w:val="28"/>
        </w:rPr>
        <w:t xml:space="preserve">Господь доверил нам особое служение: </w:t>
      </w:r>
      <w:r w:rsidR="00981242">
        <w:rPr>
          <w:rFonts w:ascii="Times New Roman" w:hAnsi="Times New Roman" w:cs="Times New Roman"/>
          <w:sz w:val="28"/>
          <w:szCs w:val="28"/>
        </w:rPr>
        <w:t>вести семьи к Божьему замыслу в отношении семьи и брака, а также воспитания детей</w:t>
      </w:r>
      <w:r w:rsidRPr="00B06F8C">
        <w:rPr>
          <w:rFonts w:ascii="Times New Roman" w:hAnsi="Times New Roman" w:cs="Times New Roman"/>
          <w:sz w:val="28"/>
          <w:szCs w:val="28"/>
        </w:rPr>
        <w:t xml:space="preserve">. </w:t>
      </w:r>
    </w:p>
    <w:p w14:paraId="0BC60726" w14:textId="64F77DC2" w:rsidR="00981242" w:rsidRPr="00B06F8C" w:rsidRDefault="00BF5C6E" w:rsidP="00B06F8C">
      <w:pPr>
        <w:rPr>
          <w:rFonts w:ascii="Times New Roman" w:hAnsi="Times New Roman" w:cs="Times New Roman"/>
          <w:sz w:val="28"/>
          <w:szCs w:val="28"/>
        </w:rPr>
      </w:pPr>
      <w:r w:rsidRPr="00BF5C6E">
        <w:rPr>
          <w:rFonts w:ascii="Times New Roman" w:hAnsi="Times New Roman" w:cs="Times New Roman"/>
          <w:sz w:val="28"/>
          <w:szCs w:val="28"/>
        </w:rPr>
        <w:t>В центре внимания Отдела семейного служения находятся семейные взаимоотношения. Вся его деятельность — это служение под знаком объединительного союза «</w:t>
      </w:r>
      <w:r w:rsidRPr="00BF5C6E">
        <w:rPr>
          <w:rFonts w:ascii="Times New Roman" w:hAnsi="Times New Roman" w:cs="Times New Roman"/>
          <w:i/>
          <w:iCs/>
          <w:sz w:val="28"/>
          <w:szCs w:val="28"/>
        </w:rPr>
        <w:t>и</w:t>
      </w:r>
      <w:r w:rsidRPr="00BF5C6E">
        <w:rPr>
          <w:rFonts w:ascii="Times New Roman" w:hAnsi="Times New Roman" w:cs="Times New Roman"/>
          <w:sz w:val="28"/>
          <w:szCs w:val="28"/>
        </w:rPr>
        <w:t>»: мужу </w:t>
      </w:r>
      <w:r w:rsidRPr="00BF5C6E">
        <w:rPr>
          <w:rFonts w:ascii="Times New Roman" w:hAnsi="Times New Roman" w:cs="Times New Roman"/>
          <w:i/>
          <w:iCs/>
          <w:sz w:val="28"/>
          <w:szCs w:val="28"/>
        </w:rPr>
        <w:t>и </w:t>
      </w:r>
      <w:r w:rsidRPr="00BF5C6E">
        <w:rPr>
          <w:rFonts w:ascii="Times New Roman" w:hAnsi="Times New Roman" w:cs="Times New Roman"/>
          <w:sz w:val="28"/>
          <w:szCs w:val="28"/>
        </w:rPr>
        <w:t>жене, родителю </w:t>
      </w:r>
      <w:r w:rsidRPr="00BF5C6E">
        <w:rPr>
          <w:rFonts w:ascii="Times New Roman" w:hAnsi="Times New Roman" w:cs="Times New Roman"/>
          <w:i/>
          <w:iCs/>
          <w:sz w:val="28"/>
          <w:szCs w:val="28"/>
        </w:rPr>
        <w:t>и </w:t>
      </w:r>
      <w:r w:rsidRPr="00BF5C6E">
        <w:rPr>
          <w:rFonts w:ascii="Times New Roman" w:hAnsi="Times New Roman" w:cs="Times New Roman"/>
          <w:sz w:val="28"/>
          <w:szCs w:val="28"/>
        </w:rPr>
        <w:t>ребенку. Следовательно, это служение, в первую очередь, должно быть направлено на развитие межличностных взаимоотношений</w:t>
      </w:r>
      <w:r w:rsidR="00AF2DEA">
        <w:rPr>
          <w:rFonts w:ascii="Times New Roman" w:hAnsi="Times New Roman" w:cs="Times New Roman"/>
          <w:sz w:val="28"/>
          <w:szCs w:val="28"/>
        </w:rPr>
        <w:t>.</w:t>
      </w:r>
      <w:r w:rsidR="00B144D8">
        <w:rPr>
          <w:rFonts w:ascii="Times New Roman" w:hAnsi="Times New Roman" w:cs="Times New Roman"/>
          <w:sz w:val="28"/>
          <w:szCs w:val="28"/>
        </w:rPr>
        <w:t xml:space="preserve"> </w:t>
      </w:r>
      <w:r w:rsidRPr="00BF5C6E">
        <w:rPr>
          <w:rFonts w:ascii="Times New Roman" w:hAnsi="Times New Roman" w:cs="Times New Roman"/>
          <w:sz w:val="28"/>
          <w:szCs w:val="28"/>
        </w:rPr>
        <w:t xml:space="preserve">С этих позиций ключевыми </w:t>
      </w:r>
      <w:r w:rsidR="00FA27B5">
        <w:rPr>
          <w:rFonts w:ascii="Times New Roman" w:hAnsi="Times New Roman" w:cs="Times New Roman"/>
          <w:sz w:val="28"/>
          <w:szCs w:val="28"/>
        </w:rPr>
        <w:t>сферами работы</w:t>
      </w:r>
      <w:r w:rsidRPr="00BF5C6E">
        <w:rPr>
          <w:rFonts w:ascii="Times New Roman" w:hAnsi="Times New Roman" w:cs="Times New Roman"/>
          <w:sz w:val="28"/>
          <w:szCs w:val="28"/>
        </w:rPr>
        <w:t xml:space="preserve"> для Отдела семейного служения являются: добрачное консультирование, укрепление брака и обучение родителей, просвещение по общим вопросам семейных отношений, взаимоотношения разных поколений в семье, проблемы родителей-одиночек, нужды семей с неродными детьми, семейные нужды одиноких людей. Обретение навыков христианского общения помогает молодежи, одиноким людям и семьям, и в целом укрепляет отношения как между родственниками, так и в Церкви — в очаге веры семьи Божьей. Становление семьи как центра христианского воспитания – это всеобъемлющая задача Отдела семейного служения, которая охватывает все направления его работы и находит свое выражение в уникальном подходе к благовествованию</w:t>
      </w:r>
      <w:r w:rsidR="00FA27B5">
        <w:rPr>
          <w:rFonts w:ascii="Times New Roman" w:hAnsi="Times New Roman" w:cs="Times New Roman"/>
          <w:sz w:val="28"/>
          <w:szCs w:val="28"/>
        </w:rPr>
        <w:t>.</w:t>
      </w:r>
    </w:p>
    <w:p w14:paraId="39C03D3B" w14:textId="2F89979B" w:rsidR="00FA27B5" w:rsidRDefault="00B06F8C" w:rsidP="00FA27B5">
      <w:pPr>
        <w:rPr>
          <w:rFonts w:ascii="Times New Roman" w:hAnsi="Times New Roman" w:cs="Times New Roman"/>
          <w:sz w:val="28"/>
          <w:szCs w:val="28"/>
        </w:rPr>
      </w:pPr>
      <w:r w:rsidRPr="00B06F8C">
        <w:rPr>
          <w:rFonts w:ascii="Times New Roman" w:hAnsi="Times New Roman" w:cs="Times New Roman"/>
          <w:sz w:val="28"/>
          <w:szCs w:val="28"/>
        </w:rPr>
        <w:t xml:space="preserve">Пусть Господь благословит нас быть внимательной и любящей церковью. Пусть Он особо благословит </w:t>
      </w:r>
      <w:r w:rsidR="00981242">
        <w:rPr>
          <w:rFonts w:ascii="Times New Roman" w:hAnsi="Times New Roman" w:cs="Times New Roman"/>
          <w:sz w:val="28"/>
          <w:szCs w:val="28"/>
        </w:rPr>
        <w:t>семьи</w:t>
      </w:r>
      <w:r w:rsidRPr="00B06F8C">
        <w:rPr>
          <w:rFonts w:ascii="Times New Roman" w:hAnsi="Times New Roman" w:cs="Times New Roman"/>
          <w:sz w:val="28"/>
          <w:szCs w:val="28"/>
        </w:rPr>
        <w:t xml:space="preserve"> и нас, </w:t>
      </w:r>
      <w:r w:rsidR="00981242">
        <w:rPr>
          <w:rFonts w:ascii="Times New Roman" w:hAnsi="Times New Roman" w:cs="Times New Roman"/>
          <w:sz w:val="28"/>
          <w:szCs w:val="28"/>
        </w:rPr>
        <w:t>служителей</w:t>
      </w:r>
      <w:r w:rsidRPr="00B06F8C">
        <w:rPr>
          <w:rFonts w:ascii="Times New Roman" w:hAnsi="Times New Roman" w:cs="Times New Roman"/>
          <w:sz w:val="28"/>
          <w:szCs w:val="28"/>
        </w:rPr>
        <w:t xml:space="preserve"> совершать, возложенное на нас служение: вести </w:t>
      </w:r>
      <w:r w:rsidR="00FB6EDF">
        <w:rPr>
          <w:rFonts w:ascii="Times New Roman" w:hAnsi="Times New Roman" w:cs="Times New Roman"/>
          <w:sz w:val="28"/>
          <w:szCs w:val="28"/>
        </w:rPr>
        <w:t>семьи</w:t>
      </w:r>
      <w:r w:rsidRPr="00B06F8C">
        <w:rPr>
          <w:rFonts w:ascii="Times New Roman" w:hAnsi="Times New Roman" w:cs="Times New Roman"/>
          <w:sz w:val="28"/>
          <w:szCs w:val="28"/>
        </w:rPr>
        <w:t xml:space="preserve"> к Иисусу, учить их жить с Ним и делиться Любовью Божьей с другими </w:t>
      </w:r>
      <w:r w:rsidR="00FB6EDF">
        <w:rPr>
          <w:rFonts w:ascii="Times New Roman" w:hAnsi="Times New Roman" w:cs="Times New Roman"/>
          <w:sz w:val="28"/>
          <w:szCs w:val="28"/>
        </w:rPr>
        <w:t>семьями</w:t>
      </w:r>
      <w:r w:rsidRPr="00B06F8C">
        <w:rPr>
          <w:rFonts w:ascii="Times New Roman" w:hAnsi="Times New Roman" w:cs="Times New Roman"/>
          <w:sz w:val="28"/>
          <w:szCs w:val="28"/>
        </w:rPr>
        <w:t>.</w:t>
      </w:r>
      <w:r w:rsidR="00FA27B5">
        <w:rPr>
          <w:rFonts w:ascii="Times New Roman" w:hAnsi="Times New Roman" w:cs="Times New Roman"/>
          <w:sz w:val="28"/>
          <w:szCs w:val="28"/>
        </w:rPr>
        <w:t xml:space="preserve"> </w:t>
      </w:r>
    </w:p>
    <w:p w14:paraId="4C89D60C" w14:textId="77777777" w:rsidR="00AF2DEA" w:rsidRDefault="00AF2DEA" w:rsidP="00FA27B5">
      <w:pPr>
        <w:rPr>
          <w:rFonts w:ascii="Times New Roman" w:hAnsi="Times New Roman" w:cs="Times New Roman"/>
          <w:sz w:val="28"/>
          <w:szCs w:val="28"/>
        </w:rPr>
      </w:pPr>
    </w:p>
    <w:p w14:paraId="754D6886" w14:textId="04388CAD" w:rsidR="00B06F8C" w:rsidRPr="00B06F8C" w:rsidRDefault="00AA70D8" w:rsidP="00FA27B5">
      <w:pPr>
        <w:rPr>
          <w:rFonts w:ascii="Times New Roman" w:hAnsi="Times New Roman" w:cs="Times New Roman"/>
          <w:b/>
          <w:sz w:val="24"/>
          <w:szCs w:val="24"/>
        </w:rPr>
      </w:pPr>
      <w:r>
        <w:rPr>
          <w:rFonts w:ascii="Times New Roman" w:hAnsi="Times New Roman" w:cs="Times New Roman"/>
          <w:b/>
          <w:sz w:val="24"/>
          <w:szCs w:val="24"/>
        </w:rPr>
        <w:t xml:space="preserve">                           </w:t>
      </w:r>
      <w:r w:rsidR="00B06F8C" w:rsidRPr="00B06F8C">
        <w:rPr>
          <w:rFonts w:ascii="Times New Roman" w:hAnsi="Times New Roman" w:cs="Times New Roman"/>
          <w:b/>
          <w:sz w:val="24"/>
          <w:szCs w:val="24"/>
        </w:rPr>
        <w:t xml:space="preserve">Руководитель Отдела </w:t>
      </w:r>
      <w:r w:rsidR="00FB6EDF" w:rsidRPr="00AA70D8">
        <w:rPr>
          <w:rFonts w:ascii="Times New Roman" w:hAnsi="Times New Roman" w:cs="Times New Roman"/>
          <w:b/>
          <w:sz w:val="24"/>
          <w:szCs w:val="24"/>
        </w:rPr>
        <w:t>Семейного</w:t>
      </w:r>
      <w:r w:rsidR="00B06F8C" w:rsidRPr="00B06F8C">
        <w:rPr>
          <w:rFonts w:ascii="Times New Roman" w:hAnsi="Times New Roman" w:cs="Times New Roman"/>
          <w:b/>
          <w:sz w:val="24"/>
          <w:szCs w:val="24"/>
        </w:rPr>
        <w:t xml:space="preserve"> Служения КСМ</w:t>
      </w:r>
      <w:r w:rsidR="00FA27B5" w:rsidRPr="00AA70D8">
        <w:rPr>
          <w:rFonts w:ascii="Times New Roman" w:hAnsi="Times New Roman" w:cs="Times New Roman"/>
          <w:b/>
          <w:sz w:val="24"/>
          <w:szCs w:val="24"/>
        </w:rPr>
        <w:t xml:space="preserve">, </w:t>
      </w:r>
      <w:r w:rsidR="00B06F8C" w:rsidRPr="00B06F8C">
        <w:rPr>
          <w:rFonts w:ascii="Times New Roman" w:hAnsi="Times New Roman" w:cs="Times New Roman"/>
          <w:b/>
          <w:sz w:val="24"/>
          <w:szCs w:val="24"/>
        </w:rPr>
        <w:t>Сахарова Татьяна</w:t>
      </w:r>
    </w:p>
    <w:p w14:paraId="0F16829B" w14:textId="7DED5858" w:rsidR="007D79A9" w:rsidRPr="007D79A9" w:rsidRDefault="007D79A9" w:rsidP="007D79A9">
      <w:pPr>
        <w:rPr>
          <w:rFonts w:ascii="Times New Roman" w:hAnsi="Times New Roman" w:cs="Times New Roman"/>
          <w:b/>
          <w:bCs/>
          <w:sz w:val="32"/>
          <w:szCs w:val="32"/>
          <w:u w:val="single"/>
        </w:rPr>
      </w:pPr>
      <w:r w:rsidRPr="007D79A9">
        <w:rPr>
          <w:rFonts w:ascii="Times New Roman" w:hAnsi="Times New Roman" w:cs="Times New Roman"/>
          <w:b/>
          <w:bCs/>
          <w:sz w:val="32"/>
          <w:szCs w:val="32"/>
          <w:u w:val="single"/>
        </w:rPr>
        <w:lastRenderedPageBreak/>
        <w:t>Семья в книгах Духа пророческого:</w:t>
      </w:r>
    </w:p>
    <w:p w14:paraId="733CAC69" w14:textId="77777777" w:rsidR="00942C4B" w:rsidRPr="00942C4B" w:rsidRDefault="00942C4B" w:rsidP="00942C4B">
      <w:pPr>
        <w:rPr>
          <w:rFonts w:ascii="Times New Roman" w:hAnsi="Times New Roman" w:cs="Times New Roman"/>
          <w:b/>
          <w:bCs/>
          <w:sz w:val="32"/>
          <w:szCs w:val="32"/>
        </w:rPr>
      </w:pPr>
      <w:r w:rsidRPr="00942C4B">
        <w:rPr>
          <w:rFonts w:ascii="Times New Roman" w:hAnsi="Times New Roman" w:cs="Times New Roman"/>
          <w:b/>
          <w:bCs/>
          <w:sz w:val="32"/>
          <w:szCs w:val="32"/>
        </w:rPr>
        <w:t>Христианский дом</w:t>
      </w:r>
    </w:p>
    <w:p w14:paraId="6FE7E2E5" w14:textId="77777777" w:rsidR="00414C62" w:rsidRPr="00414C62" w:rsidRDefault="00414C62" w:rsidP="00414C62">
      <w:pPr>
        <w:rPr>
          <w:rFonts w:ascii="Times New Roman" w:hAnsi="Times New Roman" w:cs="Times New Roman"/>
          <w:b/>
          <w:bCs/>
          <w:sz w:val="28"/>
          <w:szCs w:val="28"/>
        </w:rPr>
      </w:pPr>
      <w:r w:rsidRPr="00414C62">
        <w:rPr>
          <w:rFonts w:ascii="Times New Roman" w:hAnsi="Times New Roman" w:cs="Times New Roman"/>
          <w:b/>
          <w:bCs/>
          <w:sz w:val="28"/>
          <w:szCs w:val="28"/>
        </w:rPr>
        <w:t>Глава 4. Далеко идущее влияние семьи</w:t>
      </w:r>
    </w:p>
    <w:p w14:paraId="2DF84F4C"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sz w:val="28"/>
          <w:szCs w:val="28"/>
        </w:rPr>
        <w:t>Христианский дом как наглядный урок — Миссия семьи выходит за рамки ее домашнего круга. Христианский дом должен быть наглядным уроком, демонстрируя превосходство истинных принципов жизни. Такая иллюстрация должна стать силой, умножающей добро в мире… Когда молодые люди выходят из таких семей, то они передают другим те знания, которые они получили. Так новые семьи знакомятся с лучшими принципами жизни, а окружающие люди испытывают на себе их возвышенное влияние.</w:t>
      </w:r>
      <w:hyperlink r:id="rId8" w:history="1">
        <w:r w:rsidRPr="00414C62">
          <w:rPr>
            <w:rStyle w:val="a3"/>
            <w:rFonts w:ascii="Times New Roman" w:hAnsi="Times New Roman" w:cs="Times New Roman"/>
            <w:sz w:val="28"/>
            <w:szCs w:val="28"/>
          </w:rPr>
          <w:t>1</w:t>
        </w:r>
      </w:hyperlink>
      <w:r w:rsidRPr="00414C62">
        <w:rPr>
          <w:rFonts w:ascii="Times New Roman" w:hAnsi="Times New Roman" w:cs="Times New Roman"/>
          <w:sz w:val="28"/>
          <w:szCs w:val="28"/>
        </w:rPr>
        <w:t> ХД 31.1</w:t>
      </w:r>
    </w:p>
    <w:p w14:paraId="2A06E3DD"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b/>
          <w:bCs/>
          <w:sz w:val="28"/>
          <w:szCs w:val="28"/>
        </w:rPr>
        <w:t>Дом, в котором члены семьи являются учтивыми, вежливыми христианами, оказывает на других благотворное влияние. Результаты, достигнутые этим домом, помогают другим следовать хорошему примеру, оберегая себя от сатанинского влияния</w:t>
      </w:r>
      <w:r w:rsidRPr="00414C62">
        <w:rPr>
          <w:rFonts w:ascii="Times New Roman" w:hAnsi="Times New Roman" w:cs="Times New Roman"/>
          <w:sz w:val="28"/>
          <w:szCs w:val="28"/>
        </w:rPr>
        <w:t>. Ангелы Божьи будут часто посещать дом, в котором воля Божья имеет влияние. Сила Божьей благодати делает такой дом местом, где усталые, изнуренные путники могут получить подкрепление. Благодаря неустанному бодрствованию нет потворства человеческому “я”. Формируются положительные черты характера. Права других строго соблюдаются. Вера, действующая с любовью и очищающая душу, становится руководящим принципом, управляющим всем домом. Благодаря святому влиянию такой семьи принципы любви к ближнему, утвержденные в Слове Божьем, еще более широко признаются и соблюдаются.</w:t>
      </w:r>
      <w:hyperlink r:id="rId9" w:history="1">
        <w:r w:rsidRPr="00414C62">
          <w:rPr>
            <w:rStyle w:val="a3"/>
            <w:rFonts w:ascii="Times New Roman" w:hAnsi="Times New Roman" w:cs="Times New Roman"/>
            <w:sz w:val="28"/>
            <w:szCs w:val="28"/>
          </w:rPr>
          <w:t>2</w:t>
        </w:r>
      </w:hyperlink>
      <w:r w:rsidRPr="00414C62">
        <w:rPr>
          <w:rFonts w:ascii="Times New Roman" w:hAnsi="Times New Roman" w:cs="Times New Roman"/>
          <w:sz w:val="28"/>
          <w:szCs w:val="28"/>
        </w:rPr>
        <w:t> ХД 31.2</w:t>
      </w:r>
    </w:p>
    <w:p w14:paraId="6560532D"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sz w:val="28"/>
          <w:szCs w:val="28"/>
        </w:rPr>
        <w:t>Влияние хорошо организованной семьи — Немаловажно для семьи быть среди неверующих представителями Иисуса, соблюдающими Закон Божий. Мы должны быть живыми посланиями, которые примут и прочтут все люди. Это возлагает на нас огромную ответственность.</w:t>
      </w:r>
      <w:hyperlink r:id="rId10" w:history="1">
        <w:r w:rsidRPr="00414C62">
          <w:rPr>
            <w:rStyle w:val="a3"/>
            <w:rFonts w:ascii="Times New Roman" w:hAnsi="Times New Roman" w:cs="Times New Roman"/>
            <w:sz w:val="28"/>
            <w:szCs w:val="28"/>
          </w:rPr>
          <w:t>3</w:t>
        </w:r>
      </w:hyperlink>
      <w:r w:rsidRPr="00414C62">
        <w:rPr>
          <w:rFonts w:ascii="Times New Roman" w:hAnsi="Times New Roman" w:cs="Times New Roman"/>
          <w:sz w:val="28"/>
          <w:szCs w:val="28"/>
        </w:rPr>
        <w:t> ХД 31.3</w:t>
      </w:r>
    </w:p>
    <w:p w14:paraId="3B63C089"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b/>
          <w:bCs/>
          <w:sz w:val="28"/>
          <w:szCs w:val="28"/>
        </w:rPr>
        <w:t>Одна хорошо организованная, дисциплинированная семья говорит в пользу христианства больше, чем все произнесенные проповеди. Такая семья является доказательством того, что родители успешно следовали Божьим наставлениям и что их дети будут служить Ему в церкви.</w:t>
      </w:r>
      <w:r w:rsidRPr="00414C62">
        <w:rPr>
          <w:rFonts w:ascii="Times New Roman" w:hAnsi="Times New Roman" w:cs="Times New Roman"/>
          <w:sz w:val="28"/>
          <w:szCs w:val="28"/>
        </w:rPr>
        <w:t xml:space="preserve"> Их влияние возрастает, ибо, отдавая, они получают, чтобы снова отдать. Отец и мать обретают в своих детях помощников, которые делятся с другими наставлениями, полученными дома. Соседи такой семьи получают помощь — такую, благодаря которой приобретают богатство, ценное и для этой жизни, и для вечности. Вся семья принимает участие в служении своему Господу, их благочестивый пример вдохновляет и других быть верными истинному Богу, общаясь со стадом Его, с прекрасным стадом Его.</w:t>
      </w:r>
      <w:hyperlink r:id="rId11" w:history="1">
        <w:r w:rsidRPr="00414C62">
          <w:rPr>
            <w:rStyle w:val="a3"/>
            <w:rFonts w:ascii="Times New Roman" w:hAnsi="Times New Roman" w:cs="Times New Roman"/>
            <w:sz w:val="28"/>
            <w:szCs w:val="28"/>
          </w:rPr>
          <w:t>4</w:t>
        </w:r>
      </w:hyperlink>
      <w:r w:rsidRPr="00414C62">
        <w:rPr>
          <w:rFonts w:ascii="Times New Roman" w:hAnsi="Times New Roman" w:cs="Times New Roman"/>
          <w:sz w:val="28"/>
          <w:szCs w:val="28"/>
        </w:rPr>
        <w:t> ХД 32.1</w:t>
      </w:r>
    </w:p>
    <w:p w14:paraId="7CDE23C7"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b/>
          <w:bCs/>
          <w:sz w:val="28"/>
          <w:szCs w:val="28"/>
        </w:rPr>
        <w:lastRenderedPageBreak/>
        <w:t>Самым веским доказательством силы христианства, которое только может быть представлено миру, является хорошо организованная, дисциплинированная семья. Это говорит в пользу истины как ничто другое, являясь живым свидетельством ее реальной силы, влияющей на сердце.</w:t>
      </w:r>
      <w:hyperlink r:id="rId12" w:history="1">
        <w:r w:rsidRPr="00414C62">
          <w:rPr>
            <w:rStyle w:val="a3"/>
            <w:rFonts w:ascii="Times New Roman" w:hAnsi="Times New Roman" w:cs="Times New Roman"/>
            <w:sz w:val="28"/>
            <w:szCs w:val="28"/>
          </w:rPr>
          <w:t>5</w:t>
        </w:r>
      </w:hyperlink>
      <w:r w:rsidRPr="00414C62">
        <w:rPr>
          <w:rFonts w:ascii="Times New Roman" w:hAnsi="Times New Roman" w:cs="Times New Roman"/>
          <w:sz w:val="28"/>
          <w:szCs w:val="28"/>
        </w:rPr>
        <w:t> ХД 32.2</w:t>
      </w:r>
    </w:p>
    <w:p w14:paraId="710F8B97"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sz w:val="28"/>
          <w:szCs w:val="28"/>
        </w:rPr>
        <w:t>Лучшим испытанием христианства является характер, порожденный его влиянием. Дела говорят более красноречиво, чем самое достоверное исповедание благочестия.</w:t>
      </w:r>
      <w:hyperlink r:id="rId13" w:history="1">
        <w:r w:rsidRPr="00414C62">
          <w:rPr>
            <w:rStyle w:val="a3"/>
            <w:rFonts w:ascii="Times New Roman" w:hAnsi="Times New Roman" w:cs="Times New Roman"/>
            <w:sz w:val="28"/>
            <w:szCs w:val="28"/>
          </w:rPr>
          <w:t>6</w:t>
        </w:r>
      </w:hyperlink>
      <w:r w:rsidRPr="00414C62">
        <w:rPr>
          <w:rFonts w:ascii="Times New Roman" w:hAnsi="Times New Roman" w:cs="Times New Roman"/>
          <w:sz w:val="28"/>
          <w:szCs w:val="28"/>
        </w:rPr>
        <w:t> ХД 32.3</w:t>
      </w:r>
    </w:p>
    <w:p w14:paraId="7C6B1B42"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sz w:val="28"/>
          <w:szCs w:val="28"/>
        </w:rPr>
        <w:t>Наше дело в этом мире… состоит в том, чтобы понять, каким добродетелям мы можем научить своих детей и свои семьи, чтобы они могли оказывать влияние на другие семьи и таким образом быть воспитательной силой, хотя мы никогда не становимся за кафедру. Хорошо организованная, дисциплинированная семья более драгоценна в очах Божьих, чем чистое золото, чем золото Офирское.</w:t>
      </w:r>
      <w:hyperlink r:id="rId14" w:history="1">
        <w:r w:rsidRPr="00414C62">
          <w:rPr>
            <w:rStyle w:val="a3"/>
            <w:rFonts w:ascii="Times New Roman" w:hAnsi="Times New Roman" w:cs="Times New Roman"/>
            <w:sz w:val="28"/>
            <w:szCs w:val="28"/>
          </w:rPr>
          <w:t>7</w:t>
        </w:r>
      </w:hyperlink>
      <w:r w:rsidRPr="00414C62">
        <w:rPr>
          <w:rFonts w:ascii="Times New Roman" w:hAnsi="Times New Roman" w:cs="Times New Roman"/>
          <w:sz w:val="28"/>
          <w:szCs w:val="28"/>
        </w:rPr>
        <w:t> ХД 32.4</w:t>
      </w:r>
    </w:p>
    <w:p w14:paraId="3401B979"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sz w:val="28"/>
          <w:szCs w:val="28"/>
        </w:rPr>
        <w:t xml:space="preserve">Мы имеем прекрасные возможности — Наше время на этой земле коротко. Мы можем пройти только один жизненный путь в этом мире, поэтому будем стараться делать как можно больше в своей жизни. Дело, к которому мы призваны, не требует богатства, особого социального положения или выдающихся способностей. Оно требует доброжелательности, духа самоотречения и твердой цели. Светильник, как бы мал он ни был, если горит неугасимо, может зажечь множество других светильников. Наша сфера влияния может казаться узкой, наши способности — скромными, наши возможности — небольшими, наши знания — ограниченными; и все же перед нами открываются прекрасные перспективы благодаря верному использованию возможностей наших семей. </w:t>
      </w:r>
      <w:r w:rsidRPr="00414C62">
        <w:rPr>
          <w:rFonts w:ascii="Times New Roman" w:hAnsi="Times New Roman" w:cs="Times New Roman"/>
          <w:b/>
          <w:bCs/>
          <w:sz w:val="28"/>
          <w:szCs w:val="28"/>
        </w:rPr>
        <w:t>Если мы откроем свои сердца и дома для Божественных принципов жизни, то сделаемся каналами, по которым будет изливаться животворная сила. Из наших домов потекут целительные потоки, дающие жизнь; красота и богатый урожай обнаружатся там, где ныне царствует бесплодие и нужда.</w:t>
      </w:r>
      <w:hyperlink r:id="rId15" w:history="1">
        <w:r w:rsidRPr="00414C62">
          <w:rPr>
            <w:rStyle w:val="a3"/>
            <w:rFonts w:ascii="Times New Roman" w:hAnsi="Times New Roman" w:cs="Times New Roman"/>
            <w:sz w:val="28"/>
            <w:szCs w:val="28"/>
          </w:rPr>
          <w:t>8</w:t>
        </w:r>
      </w:hyperlink>
      <w:r w:rsidRPr="00414C62">
        <w:rPr>
          <w:rFonts w:ascii="Times New Roman" w:hAnsi="Times New Roman" w:cs="Times New Roman"/>
          <w:sz w:val="28"/>
          <w:szCs w:val="28"/>
        </w:rPr>
        <w:t> ХД 32.5</w:t>
      </w:r>
    </w:p>
    <w:p w14:paraId="41353298"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sz w:val="28"/>
          <w:szCs w:val="28"/>
        </w:rPr>
        <w:t>Влияние семей, где есть богобоязненные родители, будет распространяться вокруг и действовать подобно закваске, положенной в три меры муки.</w:t>
      </w:r>
      <w:hyperlink r:id="rId16" w:history="1">
        <w:r w:rsidRPr="00414C62">
          <w:rPr>
            <w:rStyle w:val="a3"/>
            <w:rFonts w:ascii="Times New Roman" w:hAnsi="Times New Roman" w:cs="Times New Roman"/>
            <w:sz w:val="28"/>
            <w:szCs w:val="28"/>
          </w:rPr>
          <w:t>9</w:t>
        </w:r>
      </w:hyperlink>
      <w:r w:rsidRPr="00414C62">
        <w:rPr>
          <w:rFonts w:ascii="Times New Roman" w:hAnsi="Times New Roman" w:cs="Times New Roman"/>
          <w:sz w:val="28"/>
          <w:szCs w:val="28"/>
        </w:rPr>
        <w:t> ХД 33.1</w:t>
      </w:r>
    </w:p>
    <w:p w14:paraId="30E2D0AE"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b/>
          <w:bCs/>
          <w:sz w:val="28"/>
          <w:szCs w:val="28"/>
        </w:rPr>
        <w:t>Семья, прилежно исполняющая свое дело, научит и других делать то же самое. Посвященность и верность Богу подобна закваске, и когда она проявляется в церкви, это оказывает облагораживающее влияние на других и повсюду становится добрым свидетельством в пользу христианства.</w:t>
      </w:r>
      <w:r w:rsidRPr="00414C62">
        <w:rPr>
          <w:rFonts w:ascii="Times New Roman" w:hAnsi="Times New Roman" w:cs="Times New Roman"/>
          <w:sz w:val="28"/>
          <w:szCs w:val="28"/>
        </w:rPr>
        <w:t xml:space="preserve"> Труд таких беззаветных воинов имеет далеко идущие последствия, простирающиеся в вечность. Почему же тогда в наших церквах так недостает миссионерского духа? Потому что к семейному благочестию относятся с пренебрежением.</w:t>
      </w:r>
      <w:hyperlink r:id="rId17" w:history="1">
        <w:r w:rsidRPr="00414C62">
          <w:rPr>
            <w:rStyle w:val="a3"/>
            <w:rFonts w:ascii="Times New Roman" w:hAnsi="Times New Roman" w:cs="Times New Roman"/>
            <w:sz w:val="28"/>
            <w:szCs w:val="28"/>
          </w:rPr>
          <w:t>10</w:t>
        </w:r>
      </w:hyperlink>
      <w:r w:rsidRPr="00414C62">
        <w:rPr>
          <w:rFonts w:ascii="Times New Roman" w:hAnsi="Times New Roman" w:cs="Times New Roman"/>
          <w:sz w:val="28"/>
          <w:szCs w:val="28"/>
        </w:rPr>
        <w:t> ХД 33.2</w:t>
      </w:r>
    </w:p>
    <w:p w14:paraId="086C666D" w14:textId="77777777" w:rsidR="00414C62" w:rsidRPr="00414C62" w:rsidRDefault="00414C62" w:rsidP="00414C62">
      <w:pPr>
        <w:rPr>
          <w:rFonts w:ascii="Times New Roman" w:hAnsi="Times New Roman" w:cs="Times New Roman"/>
          <w:sz w:val="28"/>
          <w:szCs w:val="28"/>
        </w:rPr>
      </w:pPr>
      <w:r w:rsidRPr="00414C62">
        <w:rPr>
          <w:rFonts w:ascii="Times New Roman" w:hAnsi="Times New Roman" w:cs="Times New Roman"/>
          <w:sz w:val="28"/>
          <w:szCs w:val="28"/>
        </w:rPr>
        <w:lastRenderedPageBreak/>
        <w:t>Влияние плохо организованной семьи — Влияние плохо организованной семьи распространяется повсюду и губительно сказывается на всем обществе. Оно разливается потоками зла, поражая семьи, общество и правительство.</w:t>
      </w:r>
      <w:hyperlink r:id="rId18" w:history="1">
        <w:r w:rsidRPr="00414C62">
          <w:rPr>
            <w:rStyle w:val="a3"/>
            <w:rFonts w:ascii="Times New Roman" w:hAnsi="Times New Roman" w:cs="Times New Roman"/>
            <w:sz w:val="28"/>
            <w:szCs w:val="28"/>
          </w:rPr>
          <w:t>11</w:t>
        </w:r>
      </w:hyperlink>
      <w:r w:rsidRPr="00414C62">
        <w:rPr>
          <w:rFonts w:ascii="Times New Roman" w:hAnsi="Times New Roman" w:cs="Times New Roman"/>
          <w:sz w:val="28"/>
          <w:szCs w:val="28"/>
        </w:rPr>
        <w:t> ХД 33.3</w:t>
      </w:r>
    </w:p>
    <w:p w14:paraId="41A21473" w14:textId="77777777" w:rsidR="00414C62" w:rsidRPr="00414C62" w:rsidRDefault="00414C62" w:rsidP="00414C62">
      <w:pPr>
        <w:rPr>
          <w:rFonts w:ascii="Times New Roman" w:hAnsi="Times New Roman" w:cs="Times New Roman"/>
          <w:b/>
          <w:bCs/>
          <w:sz w:val="32"/>
          <w:szCs w:val="32"/>
        </w:rPr>
      </w:pPr>
      <w:r w:rsidRPr="00414C62">
        <w:rPr>
          <w:rFonts w:ascii="Times New Roman" w:hAnsi="Times New Roman" w:cs="Times New Roman"/>
          <w:sz w:val="28"/>
          <w:szCs w:val="28"/>
        </w:rPr>
        <w:t>Никто из нас, живя в этом мире, не может не оказывать известного влияния на него. Никто из членов семьи не может замкнуться в самом себе так, чтобы другие члены семьи не ощущали его влияния и духа. Само выражение его лица производит влияние к добру или ко злу. Его дух, слова, поступки, его отношение к другим являются очевидными. Если он живет эгоистичной жизнью, то его окружает болезнетворная атмосфера; но если он исполнен любовью Христа, то он будет вежлив, добр, нежен с другими, общаясь со своими ближними посредством дел, совершаемых с любовью, заботой, благодарностью, он будет при этом излучать счастье. Это явится свидетельством того, что он живет для Иисуса и день за днем учится у Его ног, принимая Его свет и мир. Он может сказать Господу: “Твоя доброта сделала меня великим”.</w:t>
      </w:r>
      <w:hyperlink r:id="rId19" w:history="1">
        <w:r w:rsidRPr="00414C62">
          <w:rPr>
            <w:rStyle w:val="a3"/>
            <w:rFonts w:ascii="Times New Roman" w:hAnsi="Times New Roman" w:cs="Times New Roman"/>
            <w:sz w:val="28"/>
            <w:szCs w:val="28"/>
          </w:rPr>
          <w:t>12</w:t>
        </w:r>
      </w:hyperlink>
      <w:r w:rsidRPr="00414C62">
        <w:rPr>
          <w:rFonts w:ascii="Times New Roman" w:hAnsi="Times New Roman" w:cs="Times New Roman"/>
          <w:b/>
          <w:bCs/>
          <w:sz w:val="32"/>
          <w:szCs w:val="32"/>
        </w:rPr>
        <w:t> </w:t>
      </w:r>
    </w:p>
    <w:p w14:paraId="72D2D030" w14:textId="480D6E07" w:rsidR="007D79A9" w:rsidRDefault="007D79A9" w:rsidP="007D79A9">
      <w:pPr>
        <w:rPr>
          <w:rFonts w:ascii="Times New Roman" w:hAnsi="Times New Roman" w:cs="Times New Roman"/>
          <w:sz w:val="28"/>
          <w:szCs w:val="28"/>
        </w:rPr>
      </w:pPr>
      <w:r>
        <w:rPr>
          <w:rFonts w:ascii="Times New Roman" w:hAnsi="Times New Roman" w:cs="Times New Roman"/>
          <w:sz w:val="28"/>
          <w:szCs w:val="28"/>
        </w:rPr>
        <w:t>------------------------------------------------------------------------------------------------</w:t>
      </w:r>
    </w:p>
    <w:p w14:paraId="0F4EB9DB" w14:textId="0C3F57A6" w:rsidR="007D79A9" w:rsidRPr="00E35D8B" w:rsidRDefault="003E405A" w:rsidP="007D79A9">
      <w:pPr>
        <w:rPr>
          <w:rFonts w:ascii="Times New Roman" w:hAnsi="Times New Roman" w:cs="Times New Roman"/>
          <w:b/>
          <w:bCs/>
          <w:sz w:val="32"/>
          <w:szCs w:val="32"/>
          <w:u w:val="single"/>
        </w:rPr>
      </w:pPr>
      <w:r w:rsidRPr="00E35D8B">
        <w:rPr>
          <w:rFonts w:ascii="Times New Roman" w:hAnsi="Times New Roman" w:cs="Times New Roman"/>
          <w:b/>
          <w:bCs/>
          <w:sz w:val="32"/>
          <w:szCs w:val="32"/>
          <w:u w:val="single"/>
        </w:rPr>
        <w:t>Служители Семьи:</w:t>
      </w:r>
    </w:p>
    <w:p w14:paraId="38B3AE9D"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sz w:val="28"/>
          <w:szCs w:val="28"/>
        </w:rPr>
        <w:t>ТЕОРИЯ ПРИВЯЗАННОСТИ</w:t>
      </w:r>
      <w:r w:rsidRPr="00F9155C">
        <w:rPr>
          <w:rFonts w:ascii="Times New Roman" w:hAnsi="Times New Roman" w:cs="Times New Roman"/>
          <w:sz w:val="28"/>
          <w:szCs w:val="28"/>
        </w:rPr>
        <w:t xml:space="preserve"> </w:t>
      </w:r>
    </w:p>
    <w:p w14:paraId="39BE45C8" w14:textId="177A6D7C"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Почему кому-то нравятся хорошие и стабильные люди, а кто-то влюбляется только </w:t>
      </w:r>
      <w:r w:rsidR="004548FD">
        <w:rPr>
          <w:rFonts w:ascii="Times New Roman" w:hAnsi="Times New Roman" w:cs="Times New Roman"/>
          <w:sz w:val="28"/>
          <w:szCs w:val="28"/>
        </w:rPr>
        <w:t>экспрессивных и беспринципных</w:t>
      </w:r>
      <w:r w:rsidRPr="00F9155C">
        <w:rPr>
          <w:rFonts w:ascii="Times New Roman" w:hAnsi="Times New Roman" w:cs="Times New Roman"/>
          <w:sz w:val="28"/>
          <w:szCs w:val="28"/>
        </w:rPr>
        <w:t xml:space="preserve">?  Почему одни способны легко переживать расставание, а для других это становится проблемой вселенского масштаба? </w:t>
      </w:r>
      <w:r w:rsidRPr="00F9155C">
        <w:rPr>
          <w:rFonts w:ascii="Segoe UI Symbol" w:hAnsi="Segoe UI Symbol" w:cs="Segoe UI Symbol"/>
          <w:sz w:val="28"/>
          <w:szCs w:val="28"/>
        </w:rPr>
        <w:t>⠀</w:t>
      </w:r>
      <w:r w:rsidRPr="00F9155C">
        <w:rPr>
          <w:rFonts w:ascii="Times New Roman" w:hAnsi="Times New Roman" w:cs="Times New Roman"/>
          <w:sz w:val="28"/>
          <w:szCs w:val="28"/>
        </w:rPr>
        <w:t xml:space="preserve">Почему кто-то легко влюбляется и быстро выходит замуж, а кто-то до конца жизни остается холостяком и боится строить близкие отношения? </w:t>
      </w:r>
      <w:r w:rsidRPr="00F9155C">
        <w:rPr>
          <w:rFonts w:ascii="Segoe UI Symbol" w:hAnsi="Segoe UI Symbol" w:cs="Segoe UI Symbol"/>
          <w:sz w:val="28"/>
          <w:szCs w:val="28"/>
        </w:rPr>
        <w:t>⠀</w:t>
      </w:r>
      <w:r w:rsidRPr="00F9155C">
        <w:rPr>
          <w:rFonts w:ascii="Times New Roman" w:hAnsi="Times New Roman" w:cs="Times New Roman"/>
          <w:sz w:val="28"/>
          <w:szCs w:val="28"/>
        </w:rPr>
        <w:t xml:space="preserve">Почему многие из нас строят отношения по одному и тому же сценарию и никак не могут из него выйти, каждый раз попадая в зависимые или деструктивные отношения?  Потому что у каждого из нас свой тип привязанности. Именно он заставляет нас выбирать тот или иной стиль отношений и определенный тип партнеров. </w:t>
      </w:r>
      <w:r w:rsidRPr="00F9155C">
        <w:rPr>
          <w:rFonts w:ascii="Segoe UI Symbol" w:hAnsi="Segoe UI Symbol" w:cs="Segoe UI Symbol"/>
          <w:sz w:val="28"/>
          <w:szCs w:val="28"/>
        </w:rPr>
        <w:t>⠀</w:t>
      </w:r>
      <w:r w:rsidRPr="00F9155C">
        <w:rPr>
          <w:rFonts w:ascii="Times New Roman" w:hAnsi="Times New Roman" w:cs="Times New Roman"/>
          <w:sz w:val="28"/>
          <w:szCs w:val="28"/>
        </w:rPr>
        <w:t> </w:t>
      </w:r>
    </w:p>
    <w:p w14:paraId="5387EEBC"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xml:space="preserve"> Модель нашей привязанности формируется еще в раннем детстве и очень зависит от поведения мамы. Ребенок не может выйти из отношений со своим родителем и выбрать себе другого, поэтому ему приходится адаптироваться под тот стиль поведения, который демонстрирует ему взрослый.</w:t>
      </w:r>
      <w:r w:rsidRPr="00F9155C">
        <w:rPr>
          <w:rFonts w:ascii="Times New Roman" w:hAnsi="Times New Roman" w:cs="Times New Roman"/>
          <w:sz w:val="28"/>
          <w:szCs w:val="28"/>
        </w:rPr>
        <w:t xml:space="preserve"> А родители ведут себя очень по-разному. </w:t>
      </w:r>
      <w:r w:rsidRPr="00F9155C">
        <w:rPr>
          <w:rFonts w:ascii="Segoe UI Symbol" w:hAnsi="Segoe UI Symbol" w:cs="Segoe UI Symbol"/>
          <w:sz w:val="28"/>
          <w:szCs w:val="28"/>
        </w:rPr>
        <w:t>⠀</w:t>
      </w:r>
      <w:r w:rsidRPr="00F9155C">
        <w:rPr>
          <w:rFonts w:ascii="Times New Roman" w:hAnsi="Times New Roman" w:cs="Times New Roman"/>
          <w:sz w:val="28"/>
          <w:szCs w:val="28"/>
        </w:rPr>
        <w:t> </w:t>
      </w:r>
    </w:p>
    <w:p w14:paraId="20DE7D69" w14:textId="00B8D6EF"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Кто-то вырос в любящей и стабильной атмосфере, а кто-то все детство провел в яслях. Кто-то воспитывался </w:t>
      </w:r>
      <w:r w:rsidR="005078E4">
        <w:rPr>
          <w:rFonts w:ascii="Times New Roman" w:hAnsi="Times New Roman" w:cs="Times New Roman"/>
          <w:sz w:val="28"/>
          <w:szCs w:val="28"/>
        </w:rPr>
        <w:t>злобной</w:t>
      </w:r>
      <w:r w:rsidRPr="00F9155C">
        <w:rPr>
          <w:rFonts w:ascii="Times New Roman" w:hAnsi="Times New Roman" w:cs="Times New Roman"/>
          <w:sz w:val="28"/>
          <w:szCs w:val="28"/>
        </w:rPr>
        <w:t xml:space="preserve"> бабушкой, кто-то рос в семье алкоголиков или вовсе оказался в детском доме. У каждого из нас формируется свой тип привязанности и в дальнейшем мы переносим этот тип </w:t>
      </w:r>
      <w:r w:rsidRPr="00F9155C">
        <w:rPr>
          <w:rFonts w:ascii="Times New Roman" w:hAnsi="Times New Roman" w:cs="Times New Roman"/>
          <w:sz w:val="28"/>
          <w:szCs w:val="28"/>
        </w:rPr>
        <w:lastRenderedPageBreak/>
        <w:t xml:space="preserve">привязанности в социум – по таким же параметрам строятся наши отношения со сверстниками, а далее – с партнерами в отношениях. И чем ближе наши отношения с людьми, тем ярче проявляются наши детские привычки и эмоциональные реакции. </w:t>
      </w:r>
      <w:r w:rsidRPr="00F9155C">
        <w:rPr>
          <w:rFonts w:ascii="Segoe UI Symbol" w:hAnsi="Segoe UI Symbol" w:cs="Segoe UI Symbol"/>
          <w:sz w:val="28"/>
          <w:szCs w:val="28"/>
        </w:rPr>
        <w:t>⠀</w:t>
      </w:r>
      <w:r w:rsidRPr="00F9155C">
        <w:rPr>
          <w:rFonts w:ascii="Times New Roman" w:hAnsi="Times New Roman" w:cs="Times New Roman"/>
          <w:sz w:val="28"/>
          <w:szCs w:val="28"/>
        </w:rPr>
        <w:t> </w:t>
      </w:r>
    </w:p>
    <w:p w14:paraId="127DFA31"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Всего существует 4 типа привязанности, но в разных источниках можно встретить разные названия этих четырех моделей. </w:t>
      </w:r>
      <w:r w:rsidRPr="00F9155C">
        <w:rPr>
          <w:rFonts w:ascii="Segoe UI Symbol" w:hAnsi="Segoe UI Symbol" w:cs="Segoe UI Symbol"/>
          <w:sz w:val="28"/>
          <w:szCs w:val="28"/>
        </w:rPr>
        <w:t>⠀</w:t>
      </w:r>
      <w:r w:rsidRPr="00F9155C">
        <w:rPr>
          <w:rFonts w:ascii="Times New Roman" w:hAnsi="Times New Roman" w:cs="Times New Roman"/>
          <w:sz w:val="28"/>
          <w:szCs w:val="28"/>
        </w:rPr>
        <w:t xml:space="preserve">  </w:t>
      </w:r>
    </w:p>
    <w:p w14:paraId="05F3E380"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Я буду использовать классификацию психологов </w:t>
      </w:r>
      <w:r w:rsidRPr="00F9155C">
        <w:rPr>
          <w:rFonts w:ascii="Times New Roman" w:hAnsi="Times New Roman" w:cs="Times New Roman"/>
          <w:b/>
          <w:bCs/>
          <w:sz w:val="28"/>
          <w:szCs w:val="28"/>
        </w:rPr>
        <w:t xml:space="preserve">Бартоломью и </w:t>
      </w:r>
      <w:proofErr w:type="spellStart"/>
      <w:r w:rsidRPr="00F9155C">
        <w:rPr>
          <w:rFonts w:ascii="Times New Roman" w:hAnsi="Times New Roman" w:cs="Times New Roman"/>
          <w:b/>
          <w:bCs/>
          <w:sz w:val="28"/>
          <w:szCs w:val="28"/>
        </w:rPr>
        <w:t>Хоровитц</w:t>
      </w:r>
      <w:proofErr w:type="spellEnd"/>
      <w:r w:rsidRPr="00F9155C">
        <w:rPr>
          <w:rFonts w:ascii="Times New Roman" w:hAnsi="Times New Roman" w:cs="Times New Roman"/>
          <w:b/>
          <w:bCs/>
          <w:sz w:val="28"/>
          <w:szCs w:val="28"/>
        </w:rPr>
        <w:t>,</w:t>
      </w:r>
      <w:r w:rsidRPr="00F9155C">
        <w:rPr>
          <w:rFonts w:ascii="Times New Roman" w:hAnsi="Times New Roman" w:cs="Times New Roman"/>
          <w:sz w:val="28"/>
          <w:szCs w:val="28"/>
        </w:rPr>
        <w:t xml:space="preserve"> которые считали, что каждая модель привязанности состоит из 2х частей: образ других (представление об объекте привязанности) и образ себя, как достойного интереса других. То есть, наши типы привязанности напрямую зависят от нашей самооценки, а также от того, как мы воспринимаем партнера – лучше, чем самих себя, хуже или на равных. </w:t>
      </w:r>
      <w:r w:rsidRPr="00F9155C">
        <w:rPr>
          <w:rFonts w:ascii="Segoe UI Symbol" w:hAnsi="Segoe UI Symbol" w:cs="Segoe UI Symbol"/>
          <w:sz w:val="28"/>
          <w:szCs w:val="28"/>
        </w:rPr>
        <w:t>⠀</w:t>
      </w:r>
    </w:p>
    <w:p w14:paraId="4878098B" w14:textId="3B996D6D"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Итак, привязанность бывает: </w:t>
      </w:r>
      <w:r w:rsidRPr="00F9155C">
        <w:rPr>
          <w:rFonts w:ascii="Segoe UI Symbol" w:hAnsi="Segoe UI Symbol" w:cs="Segoe UI Symbol"/>
          <w:sz w:val="28"/>
          <w:szCs w:val="28"/>
        </w:rPr>
        <w:t>⠀</w:t>
      </w:r>
      <w:r w:rsidRPr="00F9155C">
        <w:rPr>
          <w:rFonts w:ascii="Times New Roman" w:hAnsi="Times New Roman" w:cs="Times New Roman"/>
          <w:sz w:val="28"/>
          <w:szCs w:val="28"/>
        </w:rPr>
        <w:t> </w:t>
      </w:r>
    </w:p>
    <w:p w14:paraId="34F95A4A" w14:textId="7487FE7C" w:rsidR="00F9155C" w:rsidRPr="00F9155C" w:rsidRDefault="00F9155C" w:rsidP="00F9155C">
      <w:pPr>
        <w:rPr>
          <w:rFonts w:ascii="Times New Roman" w:hAnsi="Times New Roman" w:cs="Times New Roman"/>
          <w:b/>
          <w:bCs/>
          <w:sz w:val="28"/>
          <w:szCs w:val="28"/>
        </w:rPr>
      </w:pPr>
      <w:r w:rsidRPr="00F9155C">
        <w:rPr>
          <w:rFonts w:ascii="Times New Roman" w:hAnsi="Times New Roman" w:cs="Times New Roman"/>
          <w:b/>
          <w:bCs/>
          <w:sz w:val="28"/>
          <w:szCs w:val="28"/>
        </w:rPr>
        <w:t xml:space="preserve"> - Надёжной. </w:t>
      </w:r>
      <w:r w:rsidRPr="00F9155C">
        <w:rPr>
          <w:rFonts w:ascii="Times New Roman" w:hAnsi="Times New Roman" w:cs="Times New Roman"/>
          <w:sz w:val="28"/>
          <w:szCs w:val="28"/>
        </w:rPr>
        <w:t xml:space="preserve">Характеризуется положительным образом себя и положительным образом других </w:t>
      </w:r>
      <w:r w:rsidRPr="00F9155C">
        <w:rPr>
          <w:rFonts w:ascii="Times New Roman" w:hAnsi="Times New Roman" w:cs="Times New Roman"/>
          <w:b/>
          <w:bCs/>
          <w:sz w:val="28"/>
          <w:szCs w:val="28"/>
        </w:rPr>
        <w:t xml:space="preserve">(Я - супер, ты – супер). </w:t>
      </w:r>
      <w:r w:rsidRPr="00F9155C">
        <w:rPr>
          <w:rFonts w:ascii="Segoe UI Symbol" w:hAnsi="Segoe UI Symbol" w:cs="Segoe UI Symbol"/>
          <w:b/>
          <w:bCs/>
          <w:sz w:val="28"/>
          <w:szCs w:val="28"/>
        </w:rPr>
        <w:t>⠀</w:t>
      </w:r>
      <w:r w:rsidRPr="00F9155C">
        <w:rPr>
          <w:rFonts w:ascii="Times New Roman" w:hAnsi="Times New Roman" w:cs="Times New Roman"/>
          <w:b/>
          <w:bCs/>
          <w:sz w:val="28"/>
          <w:szCs w:val="28"/>
        </w:rPr>
        <w:t xml:space="preserve">  </w:t>
      </w:r>
    </w:p>
    <w:p w14:paraId="5D09A4F8"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sz w:val="28"/>
          <w:szCs w:val="28"/>
        </w:rPr>
        <w:t>- Тревожной.</w:t>
      </w:r>
      <w:r w:rsidRPr="00F9155C">
        <w:rPr>
          <w:rFonts w:ascii="Times New Roman" w:hAnsi="Times New Roman" w:cs="Times New Roman"/>
          <w:sz w:val="28"/>
          <w:szCs w:val="28"/>
        </w:rPr>
        <w:t xml:space="preserve"> Характеризуется негативным образом себя и положительным образом других </w:t>
      </w:r>
      <w:r w:rsidRPr="00F9155C">
        <w:rPr>
          <w:rFonts w:ascii="Times New Roman" w:hAnsi="Times New Roman" w:cs="Times New Roman"/>
          <w:b/>
          <w:bCs/>
          <w:sz w:val="28"/>
          <w:szCs w:val="28"/>
        </w:rPr>
        <w:t xml:space="preserve">(Я – не очень, ты – супер). </w:t>
      </w:r>
      <w:r w:rsidRPr="00F9155C">
        <w:rPr>
          <w:rFonts w:ascii="Segoe UI Symbol" w:hAnsi="Segoe UI Symbol" w:cs="Segoe UI Symbol"/>
          <w:b/>
          <w:bCs/>
          <w:sz w:val="28"/>
          <w:szCs w:val="28"/>
        </w:rPr>
        <w:t>⠀</w:t>
      </w:r>
      <w:r w:rsidRPr="00F9155C">
        <w:rPr>
          <w:rFonts w:ascii="Times New Roman" w:hAnsi="Times New Roman" w:cs="Times New Roman"/>
          <w:sz w:val="28"/>
          <w:szCs w:val="28"/>
        </w:rPr>
        <w:t xml:space="preserve">  </w:t>
      </w:r>
    </w:p>
    <w:p w14:paraId="560AA100"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sz w:val="28"/>
          <w:szCs w:val="28"/>
        </w:rPr>
        <w:t>- Избегающе-отвергающей.</w:t>
      </w:r>
      <w:r w:rsidRPr="00F9155C">
        <w:rPr>
          <w:rFonts w:ascii="Times New Roman" w:hAnsi="Times New Roman" w:cs="Times New Roman"/>
          <w:sz w:val="28"/>
          <w:szCs w:val="28"/>
        </w:rPr>
        <w:t xml:space="preserve"> Характеризуется положительным образом себя и негативным образом других </w:t>
      </w:r>
      <w:r w:rsidRPr="00F9155C">
        <w:rPr>
          <w:rFonts w:ascii="Times New Roman" w:hAnsi="Times New Roman" w:cs="Times New Roman"/>
          <w:b/>
          <w:bCs/>
          <w:sz w:val="28"/>
          <w:szCs w:val="28"/>
        </w:rPr>
        <w:t>(Я – супер, ты – не очень).</w:t>
      </w:r>
      <w:r w:rsidRPr="00F9155C">
        <w:rPr>
          <w:rFonts w:ascii="Times New Roman" w:hAnsi="Times New Roman" w:cs="Times New Roman"/>
          <w:sz w:val="28"/>
          <w:szCs w:val="28"/>
        </w:rPr>
        <w:t xml:space="preserve"> </w:t>
      </w:r>
      <w:r w:rsidRPr="00F9155C">
        <w:rPr>
          <w:rFonts w:ascii="Segoe UI Symbol" w:hAnsi="Segoe UI Symbol" w:cs="Segoe UI Symbol"/>
          <w:sz w:val="28"/>
          <w:szCs w:val="28"/>
        </w:rPr>
        <w:t>⠀</w:t>
      </w:r>
      <w:r w:rsidRPr="00F9155C">
        <w:rPr>
          <w:rFonts w:ascii="Times New Roman" w:hAnsi="Times New Roman" w:cs="Times New Roman"/>
          <w:sz w:val="28"/>
          <w:szCs w:val="28"/>
        </w:rPr>
        <w:t xml:space="preserve">  </w:t>
      </w:r>
    </w:p>
    <w:p w14:paraId="70CF4DD8" w14:textId="77777777" w:rsidR="00F9155C" w:rsidRPr="00F9155C" w:rsidRDefault="00F9155C" w:rsidP="00F9155C">
      <w:pPr>
        <w:rPr>
          <w:rFonts w:ascii="Times New Roman" w:hAnsi="Times New Roman" w:cs="Times New Roman"/>
          <w:b/>
          <w:bCs/>
          <w:sz w:val="28"/>
          <w:szCs w:val="28"/>
        </w:rPr>
      </w:pPr>
      <w:r w:rsidRPr="00F9155C">
        <w:rPr>
          <w:rFonts w:ascii="Times New Roman" w:hAnsi="Times New Roman" w:cs="Times New Roman"/>
          <w:b/>
          <w:bCs/>
          <w:sz w:val="28"/>
          <w:szCs w:val="28"/>
        </w:rPr>
        <w:t>- Тревожно-избегающей.</w:t>
      </w:r>
      <w:r w:rsidRPr="00F9155C">
        <w:rPr>
          <w:rFonts w:ascii="Times New Roman" w:hAnsi="Times New Roman" w:cs="Times New Roman"/>
          <w:sz w:val="28"/>
          <w:szCs w:val="28"/>
        </w:rPr>
        <w:t xml:space="preserve"> Характеризуется негативным образом себя и негативным образом других </w:t>
      </w:r>
      <w:r w:rsidRPr="00F9155C">
        <w:rPr>
          <w:rFonts w:ascii="Times New Roman" w:hAnsi="Times New Roman" w:cs="Times New Roman"/>
          <w:b/>
          <w:bCs/>
          <w:sz w:val="28"/>
          <w:szCs w:val="28"/>
        </w:rPr>
        <w:t xml:space="preserve">(Я – не очень, ты – не очень). </w:t>
      </w:r>
      <w:r w:rsidRPr="00F9155C">
        <w:rPr>
          <w:rFonts w:ascii="Segoe UI Symbol" w:hAnsi="Segoe UI Symbol" w:cs="Segoe UI Symbol"/>
          <w:b/>
          <w:bCs/>
          <w:sz w:val="28"/>
          <w:szCs w:val="28"/>
        </w:rPr>
        <w:t>⠀</w:t>
      </w:r>
      <w:r w:rsidRPr="00F9155C">
        <w:rPr>
          <w:rFonts w:ascii="Times New Roman" w:hAnsi="Times New Roman" w:cs="Times New Roman"/>
          <w:b/>
          <w:bCs/>
          <w:sz w:val="28"/>
          <w:szCs w:val="28"/>
        </w:rPr>
        <w:t xml:space="preserve">  </w:t>
      </w:r>
    </w:p>
    <w:p w14:paraId="21870D36"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Из этих моделей уже несложно догадаться, как люди с определенным типом привязанности создают отношения. </w:t>
      </w:r>
      <w:r w:rsidRPr="00F9155C">
        <w:rPr>
          <w:rFonts w:ascii="Segoe UI Symbol" w:hAnsi="Segoe UI Symbol" w:cs="Segoe UI Symbol"/>
          <w:sz w:val="28"/>
          <w:szCs w:val="28"/>
        </w:rPr>
        <w:t>⠀</w:t>
      </w:r>
      <w:r w:rsidRPr="00F9155C">
        <w:rPr>
          <w:rFonts w:ascii="Times New Roman" w:hAnsi="Times New Roman" w:cs="Times New Roman"/>
          <w:sz w:val="28"/>
          <w:szCs w:val="28"/>
        </w:rPr>
        <w:t xml:space="preserve">  </w:t>
      </w:r>
    </w:p>
    <w:p w14:paraId="551294BA"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Люди с надежным типом привязанности чаще всего ищут пару с таким же типом привязанности. Оба считают, что они супер, их отношения стабильные и гармоничные. </w:t>
      </w:r>
      <w:r w:rsidRPr="00F9155C">
        <w:rPr>
          <w:rFonts w:ascii="Segoe UI Symbol" w:hAnsi="Segoe UI Symbol" w:cs="Segoe UI Symbol"/>
          <w:sz w:val="28"/>
          <w:szCs w:val="28"/>
        </w:rPr>
        <w:t>⠀</w:t>
      </w:r>
      <w:r w:rsidRPr="00F9155C">
        <w:rPr>
          <w:rFonts w:ascii="Times New Roman" w:hAnsi="Times New Roman" w:cs="Times New Roman"/>
          <w:sz w:val="28"/>
          <w:szCs w:val="28"/>
        </w:rPr>
        <w:t xml:space="preserve">  </w:t>
      </w:r>
    </w:p>
    <w:p w14:paraId="44E081AE"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sz w:val="28"/>
          <w:szCs w:val="28"/>
        </w:rPr>
        <w:t>Люди с тревожным типом привязанности часто на подсознательном уровне тянутся к людям, имеющим избегающе-отвергающий тип привязанности.</w:t>
      </w:r>
      <w:r w:rsidRPr="00F9155C">
        <w:rPr>
          <w:rFonts w:ascii="Times New Roman" w:hAnsi="Times New Roman" w:cs="Times New Roman"/>
          <w:sz w:val="28"/>
          <w:szCs w:val="28"/>
        </w:rPr>
        <w:t xml:space="preserve"> Это очень сложные, болезненные, часто зависимые отношения. Люди в них зачастую страдают, но расстаться не могут. Тот самый случай, когда и </w:t>
      </w:r>
      <w:r w:rsidRPr="00F9155C">
        <w:rPr>
          <w:rFonts w:ascii="Times New Roman" w:hAnsi="Times New Roman" w:cs="Times New Roman"/>
          <w:b/>
          <w:bCs/>
          <w:i/>
          <w:iCs/>
          <w:sz w:val="28"/>
          <w:szCs w:val="28"/>
        </w:rPr>
        <w:t>вместе плохо и врозь невозможно.</w:t>
      </w:r>
      <w:r w:rsidRPr="00F9155C">
        <w:rPr>
          <w:rFonts w:ascii="Times New Roman" w:hAnsi="Times New Roman" w:cs="Times New Roman"/>
          <w:sz w:val="28"/>
          <w:szCs w:val="28"/>
        </w:rPr>
        <w:t xml:space="preserve"> </w:t>
      </w:r>
      <w:r w:rsidRPr="00F9155C">
        <w:rPr>
          <w:rFonts w:ascii="Times New Roman" w:hAnsi="Times New Roman" w:cs="Times New Roman"/>
          <w:sz w:val="28"/>
          <w:szCs w:val="28"/>
          <w:u w:val="single"/>
        </w:rPr>
        <w:t xml:space="preserve">Тревожный тип в таких отношениях часто играет роль жертвы, а избегающе-отвергающий – роль тирана. </w:t>
      </w:r>
      <w:r w:rsidRPr="00F9155C">
        <w:rPr>
          <w:rFonts w:ascii="Segoe UI Symbol" w:hAnsi="Segoe UI Symbol" w:cs="Segoe UI Symbol"/>
          <w:sz w:val="28"/>
          <w:szCs w:val="28"/>
          <w:u w:val="single"/>
        </w:rPr>
        <w:t>⠀</w:t>
      </w:r>
      <w:r w:rsidRPr="00F9155C">
        <w:rPr>
          <w:rFonts w:ascii="Times New Roman" w:hAnsi="Times New Roman" w:cs="Times New Roman"/>
          <w:sz w:val="28"/>
          <w:szCs w:val="28"/>
        </w:rPr>
        <w:t xml:space="preserve">  </w:t>
      </w:r>
    </w:p>
    <w:p w14:paraId="73DBCF71"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sz w:val="28"/>
          <w:szCs w:val="28"/>
        </w:rPr>
        <w:t xml:space="preserve">Люди с тревожно-избегающим типом привязанности – это самый сложный тип, так как у них высок уровень как тревожности, так и </w:t>
      </w:r>
      <w:r w:rsidRPr="00F9155C">
        <w:rPr>
          <w:rFonts w:ascii="Times New Roman" w:hAnsi="Times New Roman" w:cs="Times New Roman"/>
          <w:b/>
          <w:bCs/>
          <w:sz w:val="28"/>
          <w:szCs w:val="28"/>
        </w:rPr>
        <w:lastRenderedPageBreak/>
        <w:t>избегания. Они хотят отношений и в то же время боятся их. Они проявляют в себе черты как тревожного типа, так и избегающе-отвергающего типа, поэтому в отношениях могут как жертвой, так и тираном.</w:t>
      </w:r>
      <w:r w:rsidRPr="00F9155C">
        <w:rPr>
          <w:rFonts w:ascii="Times New Roman" w:hAnsi="Times New Roman" w:cs="Times New Roman"/>
          <w:sz w:val="28"/>
          <w:szCs w:val="28"/>
        </w:rPr>
        <w:t xml:space="preserve"> Далее предлагаю рассмотреть каждый тип привязанности отдельно.  </w:t>
      </w:r>
    </w:p>
    <w:p w14:paraId="1612925D" w14:textId="77777777" w:rsidR="00F9155C" w:rsidRPr="00F9155C" w:rsidRDefault="00F9155C" w:rsidP="00F9155C">
      <w:pPr>
        <w:rPr>
          <w:rFonts w:ascii="Times New Roman" w:hAnsi="Times New Roman" w:cs="Times New Roman"/>
          <w:b/>
          <w:bCs/>
          <w:sz w:val="28"/>
          <w:szCs w:val="28"/>
        </w:rPr>
      </w:pPr>
      <w:r w:rsidRPr="00F9155C">
        <w:rPr>
          <w:rFonts w:ascii="Times New Roman" w:hAnsi="Times New Roman" w:cs="Times New Roman"/>
          <w:b/>
          <w:bCs/>
          <w:sz w:val="28"/>
          <w:szCs w:val="28"/>
        </w:rPr>
        <w:t xml:space="preserve">НАДЕЖНЫЙ ТИП </w:t>
      </w:r>
    </w:p>
    <w:p w14:paraId="6185A431"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Итак, давайте начнем разбираться в каждом типе привязанности подробней. Начнем с самого позитивного - надежного типа привязанности. Посмотрим, как формируется такой тип привязанности в детстве. </w:t>
      </w:r>
    </w:p>
    <w:p w14:paraId="5EF8E4A9"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ДЕТСТВО </w:t>
      </w:r>
    </w:p>
    <w:p w14:paraId="0D6900B6"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Надежная или безопасная привязанность характеризуется тем, что ребенок легко идет на контакт с окружением. Такой стиль привязанности складывается у детей, чей значимый взрослый в первые годы жизни ребёнка всегда доступен, чутко воспринимает сигналы ребёнка, адекватно реагируют на его потребности, а также отзывчив и ласков, когда ребёнок ищет защиту, успокоение или помощь. При таком типе привязанности значимый взрослый всегда окажется рядом, когда это потребуется, и окажет помощь. Благодаря этой уверенности дети чувствуют себя в безопасности и могут с интересом изучать окружающий мир. Они наслаждаются близостью и не испытывают зависимости. Все остальные виды привязанности ненадежные и чувства безопасности в них нет. Дети с ненадёжной привязанностью в случае потенциальной неудачи чувствуют себя беспомощными и сдаются. </w:t>
      </w:r>
      <w:r w:rsidRPr="00F9155C">
        <w:rPr>
          <w:rFonts w:ascii="Times New Roman" w:hAnsi="Times New Roman" w:cs="Times New Roman"/>
          <w:b/>
          <w:bCs/>
          <w:sz w:val="28"/>
          <w:szCs w:val="28"/>
        </w:rPr>
        <w:t xml:space="preserve">Надёжная привязанность связана, прежде всего, с непротиворечивостью поведения ближайшего взрослого, насыщенностью его эмоциональных реакций, а также наличием и качеством обратной связи от взрослого. </w:t>
      </w:r>
      <w:r w:rsidRPr="00F9155C">
        <w:rPr>
          <w:rFonts w:ascii="Times New Roman" w:hAnsi="Times New Roman" w:cs="Times New Roman"/>
          <w:sz w:val="28"/>
          <w:szCs w:val="28"/>
        </w:rPr>
        <w:t>Если вы росли в более-менее здоровой атмосфере, ваша мама заботилась о вас, вела себя адекватно и давала необходимое количество любви – то скорей всего, у вас сформировался надежный тип привязанности. </w:t>
      </w:r>
    </w:p>
    <w:p w14:paraId="104D0D61" w14:textId="77777777" w:rsidR="00F9155C" w:rsidRPr="00F9155C" w:rsidRDefault="00F9155C" w:rsidP="00F9155C">
      <w:pPr>
        <w:rPr>
          <w:rFonts w:ascii="Times New Roman" w:hAnsi="Times New Roman" w:cs="Times New Roman"/>
          <w:b/>
          <w:bCs/>
          <w:sz w:val="28"/>
          <w:szCs w:val="28"/>
        </w:rPr>
      </w:pPr>
      <w:r w:rsidRPr="00F9155C">
        <w:rPr>
          <w:rFonts w:ascii="Times New Roman" w:hAnsi="Times New Roman" w:cs="Times New Roman"/>
          <w:sz w:val="28"/>
          <w:szCs w:val="28"/>
        </w:rPr>
        <w:t xml:space="preserve"> </w:t>
      </w:r>
      <w:r w:rsidRPr="00F9155C">
        <w:rPr>
          <w:rFonts w:ascii="Times New Roman" w:hAnsi="Times New Roman" w:cs="Times New Roman"/>
          <w:b/>
          <w:bCs/>
          <w:sz w:val="28"/>
          <w:szCs w:val="28"/>
        </w:rPr>
        <w:t xml:space="preserve">ВЗРОСЛЫЕ </w:t>
      </w:r>
    </w:p>
    <w:p w14:paraId="7706EBBF"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По данным исследований, около 50 процентов людей имеют надежный тип привязанности.</w:t>
      </w:r>
    </w:p>
    <w:p w14:paraId="5F8EF05A" w14:textId="77777777" w:rsidR="00F9155C" w:rsidRPr="00F9155C" w:rsidRDefault="00F9155C" w:rsidP="00F9155C">
      <w:pPr>
        <w:rPr>
          <w:rFonts w:ascii="Times New Roman" w:hAnsi="Times New Roman" w:cs="Times New Roman"/>
          <w:b/>
          <w:bCs/>
          <w:sz w:val="28"/>
          <w:szCs w:val="28"/>
        </w:rPr>
      </w:pPr>
      <w:r w:rsidRPr="00F9155C">
        <w:rPr>
          <w:rFonts w:ascii="Times New Roman" w:hAnsi="Times New Roman" w:cs="Times New Roman"/>
          <w:b/>
          <w:bCs/>
          <w:sz w:val="28"/>
          <w:szCs w:val="28"/>
        </w:rPr>
        <w:t xml:space="preserve"> Черты, свойственные людям с надежным типом привязанности: </w:t>
      </w:r>
    </w:p>
    <w:p w14:paraId="09A7912E"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уверенность в себе и в своем партнере, отсутствие ревности и навязчивого страха потерять партнера; - высокий эмоциональный интеллект (EQ) </w:t>
      </w:r>
    </w:p>
    <w:p w14:paraId="7C793513"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умение понимать свои эмоции и легко доносить их до других людей, а также умение хорошо распознавать эмоции других (высокая эмпатия). </w:t>
      </w:r>
    </w:p>
    <w:p w14:paraId="50F60FEA"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lastRenderedPageBreak/>
        <w:t xml:space="preserve">- умение быть в близких отношениях, открываться и доверять своему партнеру, свободно выражать и принимать любовь; </w:t>
      </w:r>
    </w:p>
    <w:p w14:paraId="0ACD6126"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умение отстаивать свои границы (при необходимости), не сливаться и не растворяться в партнере; </w:t>
      </w:r>
    </w:p>
    <w:p w14:paraId="041499D1"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комфортное состояние как в одиночестве, так и в окружении людей; </w:t>
      </w:r>
    </w:p>
    <w:p w14:paraId="255DA472"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оптимистичные взгляды на отношения, институт брака, семейные ценности; </w:t>
      </w:r>
    </w:p>
    <w:p w14:paraId="147A61C3"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способность справляться с кризисами в отношениях, умение выстраивать конструктивный диалог с партнером; </w:t>
      </w:r>
    </w:p>
    <w:p w14:paraId="36054018" w14:textId="77777777" w:rsidR="00F9155C" w:rsidRPr="00F9155C" w:rsidRDefault="00F9155C" w:rsidP="00F9155C">
      <w:pPr>
        <w:rPr>
          <w:rFonts w:ascii="Times New Roman" w:hAnsi="Times New Roman" w:cs="Times New Roman"/>
          <w:i/>
          <w:iCs/>
          <w:sz w:val="28"/>
          <w:szCs w:val="28"/>
        </w:rPr>
      </w:pPr>
      <w:r w:rsidRPr="00F9155C">
        <w:rPr>
          <w:rFonts w:ascii="Times New Roman" w:hAnsi="Times New Roman" w:cs="Times New Roman"/>
          <w:sz w:val="28"/>
          <w:szCs w:val="28"/>
        </w:rPr>
        <w:t>- способность сохранять верность своему партнеру (</w:t>
      </w:r>
      <w:r w:rsidRPr="00F9155C">
        <w:rPr>
          <w:rFonts w:ascii="Times New Roman" w:hAnsi="Times New Roman" w:cs="Times New Roman"/>
          <w:i/>
          <w:iCs/>
          <w:sz w:val="28"/>
          <w:szCs w:val="28"/>
        </w:rPr>
        <w:t xml:space="preserve">такие люди не станут жертвовать свои браком или серьезными отношения ради сиюминутного удовольствия; </w:t>
      </w:r>
    </w:p>
    <w:p w14:paraId="0278B2C9"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способность легко восстанавливаться после разрыва с партнером </w:t>
      </w:r>
      <w:r w:rsidRPr="00F9155C">
        <w:rPr>
          <w:rFonts w:ascii="Times New Roman" w:hAnsi="Times New Roman" w:cs="Times New Roman"/>
          <w:b/>
          <w:bCs/>
          <w:i/>
          <w:iCs/>
          <w:sz w:val="28"/>
          <w:szCs w:val="28"/>
        </w:rPr>
        <w:t>(люди с надежным типом, конечно, будут переживать, но не настолько, чтобы покончить с собой или уйти в деструктивные сценарии поведения, как это иногда делает тревожный тип</w:t>
      </w:r>
      <w:r w:rsidRPr="00F9155C">
        <w:rPr>
          <w:rFonts w:ascii="Times New Roman" w:hAnsi="Times New Roman" w:cs="Times New Roman"/>
          <w:sz w:val="28"/>
          <w:szCs w:val="28"/>
        </w:rPr>
        <w:t xml:space="preserve">). Узнали в этом типе себя? Поздравляю – вы строите свои отношения по самому здоровому принципу и у вас есть все шансы создать по-настоящему крепкий и гармоничный союз. </w:t>
      </w:r>
    </w:p>
    <w:p w14:paraId="30F08FD4"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СОВМЕСТИМОСТЬ </w:t>
      </w:r>
    </w:p>
    <w:p w14:paraId="17CA7815"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Надежный тип + надежный тип </w:t>
      </w:r>
    </w:p>
    <w:p w14:paraId="4D6D7CB8" w14:textId="7ADF1AC1"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Как я уже говорила, люди с надежным типом чаще всего выбирают себе в партнеры людей с таким же типом привязанности. И это самые крепкие и гармоничные союзы, которые представляют собой образец здоровых отношений. Такие партнеры высоко ценят доверие и эмоциональную близость в отношениях, они стараются быть честными и искренними. Оба знают свои недостатки и недостатки своего партнера и принимают друг друга такими, какие они есть. В конфликтах способны сохранять спокойствие, видеть и признавать свои ошибки и искать компромисс. У таких пар довольно низкий процент разводов. </w:t>
      </w:r>
      <w:r w:rsidR="000F7210">
        <w:rPr>
          <w:rFonts w:ascii="Times New Roman" w:hAnsi="Times New Roman" w:cs="Times New Roman"/>
          <w:sz w:val="28"/>
          <w:szCs w:val="28"/>
        </w:rPr>
        <w:t>Но даже вынужденное р</w:t>
      </w:r>
      <w:r w:rsidRPr="00F9155C">
        <w:rPr>
          <w:rFonts w:ascii="Times New Roman" w:hAnsi="Times New Roman" w:cs="Times New Roman"/>
          <w:sz w:val="28"/>
          <w:szCs w:val="28"/>
        </w:rPr>
        <w:t xml:space="preserve">асставание не воспринимается ими как катастрофа, чаще всего после расставания они продолжают поддерживать нормальные дружеские отношения, особенно, если их связывают дети или общий бизнес. </w:t>
      </w:r>
    </w:p>
    <w:p w14:paraId="7C56766E"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Надежный тип + Тревожный тип </w:t>
      </w:r>
    </w:p>
    <w:p w14:paraId="1C0A6721" w14:textId="576673D8"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sz w:val="28"/>
          <w:szCs w:val="28"/>
        </w:rPr>
        <w:t xml:space="preserve">Партнер с надежным типом привязанности в этой паре чаще всего выполняет роль родителя или учителя – он более зрелый психологически, чем его партнер, поэтому часто ему приходится заботиться о своем партнере. Первое время ему это даже доставляет удовольствие, но потом начинаются проблемы. </w:t>
      </w:r>
      <w:r w:rsidRPr="00F9155C">
        <w:rPr>
          <w:rFonts w:ascii="Times New Roman" w:hAnsi="Times New Roman" w:cs="Times New Roman"/>
          <w:b/>
          <w:bCs/>
          <w:i/>
          <w:iCs/>
          <w:sz w:val="28"/>
          <w:szCs w:val="28"/>
        </w:rPr>
        <w:t xml:space="preserve">Партнер с тревожным типом часто бывает не уверен в себе, </w:t>
      </w:r>
      <w:r w:rsidRPr="00F9155C">
        <w:rPr>
          <w:rFonts w:ascii="Times New Roman" w:hAnsi="Times New Roman" w:cs="Times New Roman"/>
          <w:b/>
          <w:bCs/>
          <w:i/>
          <w:iCs/>
          <w:sz w:val="28"/>
          <w:szCs w:val="28"/>
        </w:rPr>
        <w:lastRenderedPageBreak/>
        <w:t>поэтому постоянно требует подтверждения своей значимости</w:t>
      </w:r>
      <w:r w:rsidRPr="00F9155C">
        <w:rPr>
          <w:rFonts w:ascii="Times New Roman" w:hAnsi="Times New Roman" w:cs="Times New Roman"/>
          <w:sz w:val="28"/>
          <w:szCs w:val="28"/>
        </w:rPr>
        <w:t xml:space="preserve">. Он может ревновать, стремится как можно больше времени проводить вместе, и партнеру с надежным типом привязанности может начать не хватать свободы и личного пространства, ведь он самодостаточный и не нуждается в постоянном присутствии своей «половинки». </w:t>
      </w:r>
      <w:r w:rsidRPr="00F9155C">
        <w:rPr>
          <w:rFonts w:ascii="Times New Roman" w:hAnsi="Times New Roman" w:cs="Times New Roman"/>
          <w:b/>
          <w:bCs/>
          <w:i/>
          <w:iCs/>
          <w:sz w:val="28"/>
          <w:szCs w:val="28"/>
        </w:rPr>
        <w:t xml:space="preserve">Если партнер с тревожным типом не поменяет свой стиль поведения, это может привести в итоге к расставанию, т.к. надежный тип </w:t>
      </w:r>
      <w:r w:rsidR="00A906D5">
        <w:rPr>
          <w:rFonts w:ascii="Times New Roman" w:hAnsi="Times New Roman" w:cs="Times New Roman"/>
          <w:b/>
          <w:bCs/>
          <w:i/>
          <w:iCs/>
          <w:sz w:val="28"/>
          <w:szCs w:val="28"/>
        </w:rPr>
        <w:t>скорее</w:t>
      </w:r>
      <w:r w:rsidRPr="00F9155C">
        <w:rPr>
          <w:rFonts w:ascii="Times New Roman" w:hAnsi="Times New Roman" w:cs="Times New Roman"/>
          <w:b/>
          <w:bCs/>
          <w:i/>
          <w:iCs/>
          <w:sz w:val="28"/>
          <w:szCs w:val="28"/>
        </w:rPr>
        <w:t xml:space="preserve"> не станет терпеть отношения, в которых ему не комфортно. </w:t>
      </w:r>
    </w:p>
    <w:p w14:paraId="1B71E8F0"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Надежный тип + Избегающе-отвергающий тип </w:t>
      </w:r>
    </w:p>
    <w:p w14:paraId="7C02017F" w14:textId="268959E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В паре в избегающим типом, человеку с надежной привязанностью будет </w:t>
      </w:r>
      <w:r w:rsidRPr="00F9155C">
        <w:rPr>
          <w:rFonts w:ascii="Times New Roman" w:hAnsi="Times New Roman" w:cs="Times New Roman"/>
          <w:b/>
          <w:bCs/>
          <w:i/>
          <w:iCs/>
          <w:sz w:val="28"/>
          <w:szCs w:val="28"/>
        </w:rPr>
        <w:t>не хватать эмоций и близости. Он будет стремиться к открытому и честному общению, а избегающий тип будет закрываться и не впускать партнера в свой внутренний мир. Избегающий тип будет стараться строить поверхностные, функциональные отношения, избегая ясности и определенности.</w:t>
      </w:r>
      <w:r w:rsidRPr="00F9155C">
        <w:rPr>
          <w:rFonts w:ascii="Times New Roman" w:hAnsi="Times New Roman" w:cs="Times New Roman"/>
          <w:sz w:val="28"/>
          <w:szCs w:val="28"/>
        </w:rPr>
        <w:t xml:space="preserve"> Надежный тип не станет долго терпеть такое к себе отношение и в скором времени пойдет искать кого-то более «теплого»</w:t>
      </w:r>
      <w:r w:rsidR="00E87C07">
        <w:rPr>
          <w:rFonts w:ascii="Times New Roman" w:hAnsi="Times New Roman" w:cs="Times New Roman"/>
          <w:sz w:val="28"/>
          <w:szCs w:val="28"/>
        </w:rPr>
        <w:t>, и скорее всего еще на стадии свиданий</w:t>
      </w:r>
      <w:r w:rsidRPr="00F9155C">
        <w:rPr>
          <w:rFonts w:ascii="Times New Roman" w:hAnsi="Times New Roman" w:cs="Times New Roman"/>
          <w:sz w:val="28"/>
          <w:szCs w:val="28"/>
        </w:rPr>
        <w:t xml:space="preserve">. А избегающий тип, который привык убегать от любой </w:t>
      </w:r>
      <w:proofErr w:type="gramStart"/>
      <w:r w:rsidRPr="00F9155C">
        <w:rPr>
          <w:rFonts w:ascii="Times New Roman" w:hAnsi="Times New Roman" w:cs="Times New Roman"/>
          <w:sz w:val="28"/>
          <w:szCs w:val="28"/>
        </w:rPr>
        <w:t>проблемы, вместо того, чтобы</w:t>
      </w:r>
      <w:proofErr w:type="gramEnd"/>
      <w:r w:rsidRPr="00F9155C">
        <w:rPr>
          <w:rFonts w:ascii="Times New Roman" w:hAnsi="Times New Roman" w:cs="Times New Roman"/>
          <w:sz w:val="28"/>
          <w:szCs w:val="28"/>
        </w:rPr>
        <w:t xml:space="preserve"> ее решать, не станет никого удерживать и еще больше замкнется в себе. Более того, иногда избегающий партнер может сам стать инициатором разрыва, если почувствует, что отношения подходят к концу. Они очень боятся отвержения, поэтому часто пытаются уйти первыми, лишь бы не испытать унижение от того, что их бросили. </w:t>
      </w:r>
    </w:p>
    <w:p w14:paraId="4CCF7CB4" w14:textId="77777777" w:rsidR="00F9155C" w:rsidRPr="00F9155C" w:rsidRDefault="00F9155C" w:rsidP="00F9155C">
      <w:pPr>
        <w:rPr>
          <w:rFonts w:ascii="Times New Roman" w:hAnsi="Times New Roman" w:cs="Times New Roman"/>
          <w:b/>
          <w:bCs/>
          <w:sz w:val="28"/>
          <w:szCs w:val="28"/>
        </w:rPr>
      </w:pPr>
      <w:r w:rsidRPr="00F9155C">
        <w:rPr>
          <w:rFonts w:ascii="Times New Roman" w:hAnsi="Times New Roman" w:cs="Times New Roman"/>
          <w:b/>
          <w:bCs/>
          <w:sz w:val="28"/>
          <w:szCs w:val="28"/>
        </w:rPr>
        <w:t>ТРЕВОЖНЫЙ ТИП</w:t>
      </w:r>
    </w:p>
    <w:p w14:paraId="4EEFD124"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Такой стиль привязанности встречается примерно у 10% людей и очень часто формируется у детей, выросших в деструктивных семьях (например, в семьях алкоголиков). </w:t>
      </w:r>
    </w:p>
    <w:p w14:paraId="6137446B"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ДЕТСТВО </w:t>
      </w:r>
    </w:p>
    <w:p w14:paraId="20489DC1"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Родители такого ребёнка не всегда доступны и заботливы. </w:t>
      </w:r>
      <w:r w:rsidRPr="00F9155C">
        <w:rPr>
          <w:rFonts w:ascii="Times New Roman" w:hAnsi="Times New Roman" w:cs="Times New Roman"/>
          <w:b/>
          <w:bCs/>
          <w:i/>
          <w:iCs/>
          <w:sz w:val="28"/>
          <w:szCs w:val="28"/>
        </w:rPr>
        <w:t>В какие-то моменты родители могут быть чуткими и отзывчивым, а в другие – полностью игнорировать потребности ребенка.</w:t>
      </w:r>
      <w:r w:rsidRPr="00F9155C">
        <w:rPr>
          <w:rFonts w:ascii="Times New Roman" w:hAnsi="Times New Roman" w:cs="Times New Roman"/>
          <w:sz w:val="28"/>
          <w:szCs w:val="28"/>
        </w:rPr>
        <w:t xml:space="preserve"> Возьмем, к примеру, вариант с матерью, страдающей алкогольной зависимостью. Находясь в трезвом состоянии, она заботится о малыше, успокаивает его и реагирует на его призывы. Но в моменты алкогольного опьянения ей становится не до ребенка, и она полностью игнорирует его потребности и крики. </w:t>
      </w:r>
      <w:r w:rsidRPr="00F9155C">
        <w:rPr>
          <w:rFonts w:ascii="Times New Roman" w:hAnsi="Times New Roman" w:cs="Times New Roman"/>
          <w:b/>
          <w:bCs/>
          <w:i/>
          <w:iCs/>
          <w:sz w:val="28"/>
          <w:szCs w:val="28"/>
        </w:rPr>
        <w:t>Из-за такой непоследовательности ее поведения, у ребенка нет уверенности, что, когда ему будет необходима забота и помощь родителей, он их получит.</w:t>
      </w:r>
      <w:r w:rsidRPr="00F9155C">
        <w:rPr>
          <w:rFonts w:ascii="Times New Roman" w:hAnsi="Times New Roman" w:cs="Times New Roman"/>
          <w:sz w:val="28"/>
          <w:szCs w:val="28"/>
        </w:rPr>
        <w:t xml:space="preserve"> Поэтому он не слишком доверчив к миру и старается держаться поближе к матери, боится её отпускать даже на непродолжительное время. </w:t>
      </w:r>
      <w:r w:rsidRPr="00F9155C">
        <w:rPr>
          <w:rFonts w:ascii="Times New Roman" w:hAnsi="Times New Roman" w:cs="Times New Roman"/>
          <w:b/>
          <w:bCs/>
          <w:i/>
          <w:iCs/>
          <w:sz w:val="28"/>
          <w:szCs w:val="28"/>
        </w:rPr>
        <w:t xml:space="preserve">Он всегда с </w:t>
      </w:r>
      <w:r w:rsidRPr="00F9155C">
        <w:rPr>
          <w:rFonts w:ascii="Times New Roman" w:hAnsi="Times New Roman" w:cs="Times New Roman"/>
          <w:b/>
          <w:bCs/>
          <w:i/>
          <w:iCs/>
          <w:sz w:val="28"/>
          <w:szCs w:val="28"/>
        </w:rPr>
        <w:lastRenderedPageBreak/>
        <w:t>тревогой ищет внимания родителей. С возрастом может появиться иррациональный страх потери матери</w:t>
      </w:r>
      <w:r w:rsidRPr="00F9155C">
        <w:rPr>
          <w:rFonts w:ascii="Times New Roman" w:hAnsi="Times New Roman" w:cs="Times New Roman"/>
          <w:sz w:val="28"/>
          <w:szCs w:val="28"/>
        </w:rPr>
        <w:t xml:space="preserve"> (ребенку кажется, что она может бросить его или неожиданно умереть). В моменты непослушания, если родители пугают ребенка тем, что могут отдать его в детский дом, полицейскому или злой соседке – это только усугубляет ситуацию. Ребёнка и взрослого с тревожным типом привязанности часто </w:t>
      </w:r>
      <w:r w:rsidRPr="00F9155C">
        <w:rPr>
          <w:rFonts w:ascii="Times New Roman" w:hAnsi="Times New Roman" w:cs="Times New Roman"/>
          <w:b/>
          <w:bCs/>
          <w:i/>
          <w:iCs/>
          <w:sz w:val="28"/>
          <w:szCs w:val="28"/>
        </w:rPr>
        <w:t>преследует страх одиночества и поэтому он всегда будет искать возможность к кому-то присоединиться, слиться, привязаться. Он чувствует себя комфортно и в безопасности, только будучи к кому-то привязанным, чувствуя свою принадлежность и связь с другим человеком.</w:t>
      </w:r>
      <w:r w:rsidRPr="00F9155C">
        <w:rPr>
          <w:rFonts w:ascii="Times New Roman" w:hAnsi="Times New Roman" w:cs="Times New Roman"/>
          <w:sz w:val="28"/>
          <w:szCs w:val="28"/>
        </w:rPr>
        <w:t xml:space="preserve"> </w:t>
      </w:r>
      <w:r w:rsidRPr="00F9155C">
        <w:rPr>
          <w:rFonts w:ascii="Times New Roman" w:hAnsi="Times New Roman" w:cs="Times New Roman"/>
          <w:b/>
          <w:bCs/>
          <w:i/>
          <w:iCs/>
          <w:sz w:val="28"/>
          <w:szCs w:val="28"/>
        </w:rPr>
        <w:t>Он не ощущает себя ценным и достойным любви, а других людей оценивает положительно, поэтому очень часто пытается «заслужить» любовь, быть удобным и угождать всем вокруг. Он старается формировать очень близкие отношения с другими, чтобы почувствовать, что другие его принимают.</w:t>
      </w:r>
      <w:r w:rsidRPr="00F9155C">
        <w:rPr>
          <w:rFonts w:ascii="Times New Roman" w:hAnsi="Times New Roman" w:cs="Times New Roman"/>
          <w:sz w:val="28"/>
          <w:szCs w:val="28"/>
        </w:rPr>
        <w:t xml:space="preserve"> Также, такие дети очень боятся быть отвергнутыми, поэтому обиду или недовольство матери воспринимают как катастрофу. </w:t>
      </w:r>
    </w:p>
    <w:p w14:paraId="1CD8C9A3"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ВЗРОСЛЫЕ </w:t>
      </w:r>
    </w:p>
    <w:p w14:paraId="43BC217F"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Основные черты людей с тревожным типом привязанности: - Желание высокой степени эмоциональной близости с партнёром, вплоть до слияния и растворения в нем. И одновременно с этим – внутреннее недоверие и страх отвержения.</w:t>
      </w:r>
    </w:p>
    <w:p w14:paraId="235DD038"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xml:space="preserve"> - Отношения у таких людей часто выходят на первый план, затмевая собой все остальные сферы жизни</w:t>
      </w:r>
      <w:r w:rsidRPr="00F9155C">
        <w:rPr>
          <w:rFonts w:ascii="Times New Roman" w:hAnsi="Times New Roman" w:cs="Times New Roman"/>
          <w:sz w:val="28"/>
          <w:szCs w:val="28"/>
        </w:rPr>
        <w:t xml:space="preserve">. Партнер становится центром их жизни, они постоянно озабочены мыслями о нем. </w:t>
      </w:r>
    </w:p>
    <w:p w14:paraId="6109A7F8"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xml:space="preserve">- Неуверенность в себе и, как следствие, ревность. Они постоянно переживают, не разлюбил ли их партнер, боятся, что он найдет кого-то лучше, сравнивают себя с другими (с его бывшими, с его коллегами). Ждут постоянного подтверждения, что их любят и ценят, требуют гарантий. - </w:t>
      </w:r>
      <w:r w:rsidRPr="00F9155C">
        <w:rPr>
          <w:rFonts w:ascii="Times New Roman" w:hAnsi="Times New Roman" w:cs="Times New Roman"/>
          <w:sz w:val="28"/>
          <w:szCs w:val="28"/>
        </w:rPr>
        <w:t xml:space="preserve">Часто впадают в эмоциональную зависимость от партнера. </w:t>
      </w:r>
    </w:p>
    <w:p w14:paraId="4A7DB4B4"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Пытаются «заслужить» любовь, выбирая эмоционально недоступного партнера и доказывая, что они достойны его любви.</w:t>
      </w:r>
      <w:r w:rsidRPr="00F9155C">
        <w:rPr>
          <w:rFonts w:ascii="Times New Roman" w:hAnsi="Times New Roman" w:cs="Times New Roman"/>
          <w:sz w:val="28"/>
          <w:szCs w:val="28"/>
        </w:rPr>
        <w:t xml:space="preserve"> Правда иногда это превращается в самое настоящие вымогательство чувств.</w:t>
      </w:r>
    </w:p>
    <w:p w14:paraId="538A2E89"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sz w:val="28"/>
          <w:szCs w:val="28"/>
        </w:rPr>
        <w:t xml:space="preserve"> </w:t>
      </w:r>
      <w:r w:rsidRPr="00F9155C">
        <w:rPr>
          <w:rFonts w:ascii="Times New Roman" w:hAnsi="Times New Roman" w:cs="Times New Roman"/>
          <w:b/>
          <w:bCs/>
          <w:i/>
          <w:iCs/>
          <w:sz w:val="28"/>
          <w:szCs w:val="28"/>
        </w:rPr>
        <w:t xml:space="preserve">- Склонны все драматизировать, принимать близко к сердцу любые проблемы во взаимоотношениях. </w:t>
      </w:r>
    </w:p>
    <w:p w14:paraId="7728331B"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Из-за сильного страха отвержения и неуверенности в себе, готовы прощать партнеру очень многое, поэтому часто становятся жертвами тиранов.</w:t>
      </w:r>
      <w:r w:rsidRPr="00F9155C">
        <w:rPr>
          <w:rFonts w:ascii="Times New Roman" w:hAnsi="Times New Roman" w:cs="Times New Roman"/>
          <w:sz w:val="28"/>
          <w:szCs w:val="28"/>
        </w:rPr>
        <w:t xml:space="preserve"> Такой человек может не уходить годами, даже если ему очень </w:t>
      </w:r>
      <w:proofErr w:type="gramStart"/>
      <w:r w:rsidRPr="00F9155C">
        <w:rPr>
          <w:rFonts w:ascii="Times New Roman" w:hAnsi="Times New Roman" w:cs="Times New Roman"/>
          <w:sz w:val="28"/>
          <w:szCs w:val="28"/>
        </w:rPr>
        <w:t>плохо, просто потому, что</w:t>
      </w:r>
      <w:proofErr w:type="gramEnd"/>
      <w:r w:rsidRPr="00F9155C">
        <w:rPr>
          <w:rFonts w:ascii="Times New Roman" w:hAnsi="Times New Roman" w:cs="Times New Roman"/>
          <w:sz w:val="28"/>
          <w:szCs w:val="28"/>
        </w:rPr>
        <w:t xml:space="preserve"> одиночества он боится гораздо больше, чем плохих отношений. </w:t>
      </w:r>
    </w:p>
    <w:p w14:paraId="5C3D7DE1"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lastRenderedPageBreak/>
        <w:t>- Очень тяжело переживают расставание, способны даже на суицид, так как вместе с уходом партнера теряется их смысл жизни</w:t>
      </w:r>
      <w:r w:rsidRPr="00F9155C">
        <w:rPr>
          <w:rFonts w:ascii="Times New Roman" w:hAnsi="Times New Roman" w:cs="Times New Roman"/>
          <w:sz w:val="28"/>
          <w:szCs w:val="28"/>
        </w:rPr>
        <w:t xml:space="preserve">. Хотя очень часто они сами, своей навязчивостью, контролем, ревностью и тревожностью подталкивают партнера к разрыву отношений. </w:t>
      </w:r>
      <w:r w:rsidRPr="00F9155C">
        <w:rPr>
          <w:rFonts w:ascii="Times New Roman" w:hAnsi="Times New Roman" w:cs="Times New Roman"/>
          <w:b/>
          <w:bCs/>
          <w:sz w:val="28"/>
          <w:szCs w:val="28"/>
          <w:u w:val="single"/>
        </w:rPr>
        <w:t>Этот тип привязанности часто встречается у людей с зависимым расстройством личности</w:t>
      </w:r>
      <w:r w:rsidRPr="00F9155C">
        <w:rPr>
          <w:rFonts w:ascii="Times New Roman" w:hAnsi="Times New Roman" w:cs="Times New Roman"/>
          <w:sz w:val="28"/>
          <w:szCs w:val="28"/>
        </w:rPr>
        <w:t xml:space="preserve">. </w:t>
      </w:r>
      <w:r w:rsidRPr="00F9155C">
        <w:rPr>
          <w:rFonts w:ascii="Times New Roman" w:hAnsi="Times New Roman" w:cs="Times New Roman"/>
          <w:b/>
          <w:bCs/>
          <w:sz w:val="28"/>
          <w:szCs w:val="28"/>
          <w:u w:val="single"/>
        </w:rPr>
        <w:t xml:space="preserve">В крайнем своем проявлении такие люди могут иметь пограничное расстройство личности. </w:t>
      </w:r>
      <w:r w:rsidRPr="00F9155C">
        <w:rPr>
          <w:rFonts w:ascii="Times New Roman" w:hAnsi="Times New Roman" w:cs="Times New Roman"/>
          <w:sz w:val="28"/>
          <w:szCs w:val="28"/>
        </w:rPr>
        <w:t xml:space="preserve">С такими людьми сложно. Но зачастую они оказываются самыми верными и преданными спутниками жизни. Они способны глубоко чувствовать и нередко выплескивают свои эмоции в творчество. Именно они создают проникновенные стихи и чувственные романы, сочиняют музыку, рисуют картины. Именно они способны на подвиги ради любимого человека. С ними бывает очень сложно, но зато не скучно. Как и люди с надежным типом привязанности, они склонны к длительным и серьезным отношениям, но это не всегда счастливые браки. </w:t>
      </w:r>
    </w:p>
    <w:p w14:paraId="7C656BEE"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СОВМЕСТИМОСТЬ </w:t>
      </w:r>
    </w:p>
    <w:p w14:paraId="59EA835E"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Тревожный тип + Надежный тип </w:t>
      </w:r>
    </w:p>
    <w:p w14:paraId="14BE9B5F"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Неплохой союз, </w:t>
      </w:r>
      <w:r w:rsidRPr="00F9155C">
        <w:rPr>
          <w:rFonts w:ascii="Times New Roman" w:hAnsi="Times New Roman" w:cs="Times New Roman"/>
          <w:b/>
          <w:bCs/>
          <w:i/>
          <w:iCs/>
          <w:sz w:val="28"/>
          <w:szCs w:val="28"/>
        </w:rPr>
        <w:t xml:space="preserve">при условии, что партнер с надежным типом привязанности имеет высокую терпимость, а тревожный тип учится у него психической зрелости. </w:t>
      </w:r>
      <w:r w:rsidRPr="00F9155C">
        <w:rPr>
          <w:rFonts w:ascii="Times New Roman" w:hAnsi="Times New Roman" w:cs="Times New Roman"/>
          <w:sz w:val="28"/>
          <w:szCs w:val="28"/>
        </w:rPr>
        <w:t xml:space="preserve">В противном случае, партнеру с надежным типом может быстро надоесть желание тревожного партнера слиться с ним в единое целое, проводить всё свободное время вместе и постоянно доказывать чувства. Стремление надежного типа к независимости больно ранит его «тревожного» партнера, он воспринимает это как отвержение. Скандалы здесь неизбежны и прочность такого союза зачастую зависит от запасов терпения партнера с надежным типом привязанности. </w:t>
      </w:r>
    </w:p>
    <w:p w14:paraId="1BA8D4C8"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Тревожный тип + Избегающе-отвергающий тип </w:t>
      </w:r>
    </w:p>
    <w:p w14:paraId="36F7BDC5"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Самый распространенный союз, в котором тревожный тип постоянно догоняет, а избегающий тип убегает. </w:t>
      </w:r>
      <w:r w:rsidRPr="00F9155C">
        <w:rPr>
          <w:rFonts w:ascii="Times New Roman" w:hAnsi="Times New Roman" w:cs="Times New Roman"/>
          <w:b/>
          <w:bCs/>
          <w:i/>
          <w:iCs/>
          <w:sz w:val="28"/>
          <w:szCs w:val="28"/>
        </w:rPr>
        <w:t xml:space="preserve">Тревожного партнера обижает отчуждённость и холодность его избегающего партнёра, а партнёра с избегающим типом очень злит навязчивость тревожного партнера, отчего он закрывается еще больше. </w:t>
      </w:r>
      <w:r w:rsidRPr="00F9155C">
        <w:rPr>
          <w:rFonts w:ascii="Times New Roman" w:hAnsi="Times New Roman" w:cs="Times New Roman"/>
          <w:sz w:val="28"/>
          <w:szCs w:val="28"/>
        </w:rPr>
        <w:t xml:space="preserve">Человек с избегающим стилем привязанности </w:t>
      </w:r>
      <w:r w:rsidRPr="00F9155C">
        <w:rPr>
          <w:rFonts w:ascii="Times New Roman" w:hAnsi="Times New Roman" w:cs="Times New Roman"/>
          <w:b/>
          <w:bCs/>
          <w:i/>
          <w:iCs/>
          <w:sz w:val="28"/>
          <w:szCs w:val="28"/>
        </w:rPr>
        <w:t>может неосознанно выбирать тревожного партнёра, потому что только тревожный партнер способен постоянно догонять его и вкладываться в отношения за двоих. В свою очередь, человека с тревожной привязанностью может притягивать избегающий партнёр, потому что бессознательно он уверен в том, что он не ценен, никому не нужен и будет брошен.</w:t>
      </w:r>
      <w:r w:rsidRPr="00F9155C">
        <w:rPr>
          <w:rFonts w:ascii="Times New Roman" w:hAnsi="Times New Roman" w:cs="Times New Roman"/>
          <w:sz w:val="28"/>
          <w:szCs w:val="28"/>
        </w:rPr>
        <w:t xml:space="preserve"> Такие отношения бывают очень сложными, деструктивными и выматывающими, но могут длиться годами. Потому что оба партнера взаимозависимы друг от друга. </w:t>
      </w:r>
    </w:p>
    <w:p w14:paraId="5938027C"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lastRenderedPageBreak/>
        <w:t xml:space="preserve">Тревожный тип + Тревожный тип </w:t>
      </w:r>
    </w:p>
    <w:p w14:paraId="54C439AB" w14:textId="58F8F2A9"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Такие союзы встречаются нечасто. Уж слишком они одинаковые. </w:t>
      </w:r>
      <w:r w:rsidRPr="00F9155C">
        <w:rPr>
          <w:rFonts w:ascii="Times New Roman" w:hAnsi="Times New Roman" w:cs="Times New Roman"/>
          <w:b/>
          <w:bCs/>
          <w:i/>
          <w:iCs/>
          <w:sz w:val="28"/>
          <w:szCs w:val="28"/>
        </w:rPr>
        <w:t xml:space="preserve">Поначалу их притягивает иллюзия духовного родства, совпадение моральных ценностей, стремление к высшему проявлению любви. Но в итоге они просто сливаются друг с другом, абсолютно теряя свои личные границы. Они воспринимают друг друга как продолжение самих себя, а не как отдельную личность. На этой почве возникает много проблем, так как оба партнера достаточно инфантильны в отношениях и не способны зрело смотреть на вещи. </w:t>
      </w:r>
      <w:r w:rsidRPr="00F9155C">
        <w:rPr>
          <w:rFonts w:ascii="Times New Roman" w:hAnsi="Times New Roman" w:cs="Times New Roman"/>
          <w:sz w:val="28"/>
          <w:szCs w:val="28"/>
        </w:rPr>
        <w:t xml:space="preserve">Это не самый счастливый тип отношений, но тем не менее они могут прожить вместе очень долго просто потому, что никому из них не хватит смелости </w:t>
      </w:r>
      <w:r w:rsidR="000A5E63">
        <w:rPr>
          <w:rFonts w:ascii="Times New Roman" w:hAnsi="Times New Roman" w:cs="Times New Roman"/>
          <w:sz w:val="28"/>
          <w:szCs w:val="28"/>
        </w:rPr>
        <w:t>решать проблемы ил</w:t>
      </w:r>
      <w:r w:rsidRPr="00F9155C">
        <w:rPr>
          <w:rFonts w:ascii="Times New Roman" w:hAnsi="Times New Roman" w:cs="Times New Roman"/>
          <w:sz w:val="28"/>
          <w:szCs w:val="28"/>
        </w:rPr>
        <w:t>и</w:t>
      </w:r>
      <w:r w:rsidR="000A5E63">
        <w:rPr>
          <w:rFonts w:ascii="Times New Roman" w:hAnsi="Times New Roman" w:cs="Times New Roman"/>
          <w:sz w:val="28"/>
          <w:szCs w:val="28"/>
        </w:rPr>
        <w:t xml:space="preserve"> же</w:t>
      </w:r>
      <w:r w:rsidRPr="00F9155C">
        <w:rPr>
          <w:rFonts w:ascii="Times New Roman" w:hAnsi="Times New Roman" w:cs="Times New Roman"/>
          <w:sz w:val="28"/>
          <w:szCs w:val="28"/>
        </w:rPr>
        <w:t xml:space="preserve"> выйти из отношений. Ведь они оба очень боятся остаться одни. А при такой степени слияния, отсоединиться друг от друга и стать независимой личностью бывает практически невозможно. Со временем они начинают воспринимать друг друга как брат с сестрой. </w:t>
      </w:r>
    </w:p>
    <w:p w14:paraId="2401E59D"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ИЗБЕГАЮЩЕ-ОТВЕРГАЮЩИЙ ТИП </w:t>
      </w:r>
    </w:p>
    <w:p w14:paraId="77D28D73"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Избегающе-отвергающий тип привязанности встречается приблизительно у 25% людей. </w:t>
      </w:r>
    </w:p>
    <w:p w14:paraId="638977AD"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ДЕТСТВО </w:t>
      </w:r>
    </w:p>
    <w:p w14:paraId="2BC10E47"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sz w:val="28"/>
          <w:szCs w:val="28"/>
        </w:rPr>
        <w:t xml:space="preserve">Избегающе-отвергающий стиль привязанности формируется, </w:t>
      </w:r>
      <w:r w:rsidRPr="00F9155C">
        <w:rPr>
          <w:rFonts w:ascii="Times New Roman" w:hAnsi="Times New Roman" w:cs="Times New Roman"/>
          <w:b/>
          <w:bCs/>
          <w:i/>
          <w:iCs/>
          <w:sz w:val="28"/>
          <w:szCs w:val="28"/>
        </w:rPr>
        <w:t>когда родители эмоционально не доступны, холодны и безразличны к ребенку. Например, это может быть мать-нарцисс, которая слишком увлечена собой и в принципе не способна на любовь и принятие.</w:t>
      </w:r>
      <w:r w:rsidRPr="00F9155C">
        <w:rPr>
          <w:rFonts w:ascii="Times New Roman" w:hAnsi="Times New Roman" w:cs="Times New Roman"/>
          <w:sz w:val="28"/>
          <w:szCs w:val="28"/>
        </w:rPr>
        <w:t xml:space="preserve"> Для нее ребенок </w:t>
      </w:r>
      <w:proofErr w:type="gramStart"/>
      <w:r w:rsidRPr="00F9155C">
        <w:rPr>
          <w:rFonts w:ascii="Times New Roman" w:hAnsi="Times New Roman" w:cs="Times New Roman"/>
          <w:sz w:val="28"/>
          <w:szCs w:val="28"/>
        </w:rPr>
        <w:t>- это лишь ее нарциссическое продолжение</w:t>
      </w:r>
      <w:proofErr w:type="gramEnd"/>
      <w:r w:rsidRPr="00F9155C">
        <w:rPr>
          <w:rFonts w:ascii="Times New Roman" w:hAnsi="Times New Roman" w:cs="Times New Roman"/>
          <w:sz w:val="28"/>
          <w:szCs w:val="28"/>
        </w:rPr>
        <w:t xml:space="preserve">, она не видит в нем личность и не слишком заботится о его эмоциональном состоянии. Такие родители просто отталкивают или игнорируют ребенка, не замечая, что ему требуется поддержка и забота. Они не чувствуют своего ребенка и не понимают его потребности. </w:t>
      </w:r>
      <w:r w:rsidRPr="00F9155C">
        <w:rPr>
          <w:rFonts w:ascii="Times New Roman" w:hAnsi="Times New Roman" w:cs="Times New Roman"/>
          <w:b/>
          <w:bCs/>
          <w:i/>
          <w:iCs/>
          <w:sz w:val="28"/>
          <w:szCs w:val="28"/>
        </w:rPr>
        <w:t>В результате ребенок начинает чувствовать себя нелюбимым, неважным, ненужным. Формируется представление о родителях, как о недоступных и отстраненных. У такого ребенка нет уверенности в том, что в случае необходимости он получит поддержку.</w:t>
      </w:r>
      <w:r w:rsidRPr="00F9155C">
        <w:rPr>
          <w:rFonts w:ascii="Times New Roman" w:hAnsi="Times New Roman" w:cs="Times New Roman"/>
          <w:sz w:val="28"/>
          <w:szCs w:val="28"/>
        </w:rPr>
        <w:t xml:space="preserve"> Он привыкает к тому, что его потребности игнорируются, а его самого отвергают. Поэтому </w:t>
      </w:r>
      <w:r w:rsidRPr="00F9155C">
        <w:rPr>
          <w:rFonts w:ascii="Times New Roman" w:hAnsi="Times New Roman" w:cs="Times New Roman"/>
          <w:b/>
          <w:bCs/>
          <w:i/>
          <w:iCs/>
          <w:sz w:val="28"/>
          <w:szCs w:val="28"/>
        </w:rPr>
        <w:t>со временем он уходит в позицию «мне тоже от вас ничего не нужно», замыкается в себе и на подсознательном уровне уверен, что не стоит открываться кому-либо – все равно ведь отвергнут. Он уже ничего не просит, не жалуется. Не бежит к маме за помощью. Он растет сам по себе, недоверчив к людям и к миру вообще.</w:t>
      </w:r>
      <w:r w:rsidRPr="00F9155C">
        <w:rPr>
          <w:rFonts w:ascii="Times New Roman" w:hAnsi="Times New Roman" w:cs="Times New Roman"/>
          <w:sz w:val="28"/>
          <w:szCs w:val="28"/>
        </w:rPr>
        <w:t xml:space="preserve"> Такое восприятие очень болезненно для детской психики, поэтому психика ребенка включает защитные функции и „забывает” о своей потребности в любви и заботе. Он избирает сдержанную и безразличную манеру поведения, чтобы </w:t>
      </w:r>
      <w:r w:rsidRPr="00F9155C">
        <w:rPr>
          <w:rFonts w:ascii="Times New Roman" w:hAnsi="Times New Roman" w:cs="Times New Roman"/>
          <w:sz w:val="28"/>
          <w:szCs w:val="28"/>
        </w:rPr>
        <w:lastRenderedPageBreak/>
        <w:t xml:space="preserve">избежать новых разочарований. С возрастом такое поведение закрепляется в устойчивую установку отчуждённой независимости. </w:t>
      </w:r>
      <w:r w:rsidRPr="00F9155C">
        <w:rPr>
          <w:rFonts w:ascii="Times New Roman" w:hAnsi="Times New Roman" w:cs="Times New Roman"/>
          <w:b/>
          <w:bCs/>
          <w:i/>
          <w:iCs/>
          <w:sz w:val="28"/>
          <w:szCs w:val="28"/>
        </w:rPr>
        <w:t xml:space="preserve">В дальнейшем такой человек будет очень бояться близких отношений с кем бы то ни было, потому что у него в подсознании прочно закрепился страх, что его отвергнут. </w:t>
      </w:r>
    </w:p>
    <w:p w14:paraId="284D78E2"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ВЗРОСЛЫЕ </w:t>
      </w:r>
    </w:p>
    <w:p w14:paraId="3F234DB1"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Основные черты таких людей в отношениях: </w:t>
      </w:r>
    </w:p>
    <w:p w14:paraId="4868661A"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Недоверчивость, закрытость, отстраненность.</w:t>
      </w:r>
      <w:r w:rsidRPr="00F9155C">
        <w:rPr>
          <w:rFonts w:ascii="Times New Roman" w:hAnsi="Times New Roman" w:cs="Times New Roman"/>
          <w:sz w:val="28"/>
          <w:szCs w:val="28"/>
        </w:rPr>
        <w:t xml:space="preserve"> Нежелание и неумение проявлять эмоции, неспособность к близким отношениям. Он избегает близости из страха стать уязвимым перед кем-то. </w:t>
      </w:r>
    </w:p>
    <w:p w14:paraId="6821D560"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Высокая степень независимости, самостоятельности и самодостаточности.</w:t>
      </w:r>
      <w:r w:rsidRPr="00F9155C">
        <w:rPr>
          <w:rFonts w:ascii="Times New Roman" w:hAnsi="Times New Roman" w:cs="Times New Roman"/>
          <w:sz w:val="28"/>
          <w:szCs w:val="28"/>
        </w:rPr>
        <w:t xml:space="preserve"> Им часто становится слишком тесно в присутствии партнера, излишняя любовь и нежность другого человека воспринимается им как проявление слабости и навязчивости. </w:t>
      </w:r>
    </w:p>
    <w:p w14:paraId="7503AD39"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Отношения у таких людей обычно на последнем месте.</w:t>
      </w:r>
      <w:r w:rsidRPr="00F9155C">
        <w:rPr>
          <w:rFonts w:ascii="Times New Roman" w:hAnsi="Times New Roman" w:cs="Times New Roman"/>
          <w:sz w:val="28"/>
          <w:szCs w:val="28"/>
        </w:rPr>
        <w:t xml:space="preserve"> Ему намного важнее его карьера, бизнес, путешествия, хобби. Он заполняет свою жизнь чем угодно, лишь бы не оставлять в ней места для другого человека. </w:t>
      </w:r>
    </w:p>
    <w:p w14:paraId="29194C62"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Такие люди склонны менять партнёров и вступать в случайные сексуальные связи.</w:t>
      </w:r>
      <w:r w:rsidRPr="00F9155C">
        <w:rPr>
          <w:rFonts w:ascii="Times New Roman" w:hAnsi="Times New Roman" w:cs="Times New Roman"/>
          <w:sz w:val="28"/>
          <w:szCs w:val="28"/>
        </w:rPr>
        <w:t xml:space="preserve"> Им не хватает эмпатии, поэтому они недостаточно чувствительны к потребностям других людей и пытаются строить функциональные отношения, основанные на разумном расчете, а не чувствах. </w:t>
      </w:r>
    </w:p>
    <w:p w14:paraId="4A941C00"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 Если отношения все же случаются, то чаще всего они строятся по типу игры в кошки-мышки, когда партнеры всегда догоняют друг друга. </w:t>
      </w:r>
    </w:p>
    <w:p w14:paraId="2F030205"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Обесценивание близких отношений. Такой</w:t>
      </w:r>
      <w:r w:rsidRPr="00F9155C">
        <w:rPr>
          <w:rFonts w:ascii="Times New Roman" w:hAnsi="Times New Roman" w:cs="Times New Roman"/>
          <w:sz w:val="28"/>
          <w:szCs w:val="28"/>
        </w:rPr>
        <w:t xml:space="preserve"> человек не верит в любовь, в настоящие крепкие чувства, в то, что партнер может действительно его любить. Где-то в глубине он постоянно ждет, что его бросят, отвергнут, как в детстве это делали родители. Из страха снова испытать эту боль отвержения, такой человек всегда старается уйти первым. </w:t>
      </w:r>
    </w:p>
    <w:p w14:paraId="21714160"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Боится обязательств и ответственности</w:t>
      </w:r>
      <w:r w:rsidRPr="00F9155C">
        <w:rPr>
          <w:rFonts w:ascii="Times New Roman" w:hAnsi="Times New Roman" w:cs="Times New Roman"/>
          <w:sz w:val="28"/>
          <w:szCs w:val="28"/>
        </w:rPr>
        <w:t xml:space="preserve">. Многие предпочитают не вступать в брак и серьезные отношения, так как боятся потерять свою свободу и стать зависимыми от кого-то. </w:t>
      </w:r>
      <w:r w:rsidRPr="00F9155C">
        <w:rPr>
          <w:rFonts w:ascii="Times New Roman" w:hAnsi="Times New Roman" w:cs="Times New Roman"/>
          <w:b/>
          <w:bCs/>
          <w:sz w:val="28"/>
          <w:szCs w:val="28"/>
          <w:u w:val="single"/>
        </w:rPr>
        <w:t>В самых тяжелых проявлениях такой тип привязанности может быть при нарциссическом расстройстве, а также при антисоциальном расстройстве личности.</w:t>
      </w:r>
      <w:r w:rsidRPr="00F9155C">
        <w:rPr>
          <w:rFonts w:ascii="Times New Roman" w:hAnsi="Times New Roman" w:cs="Times New Roman"/>
          <w:sz w:val="28"/>
          <w:szCs w:val="28"/>
        </w:rPr>
        <w:t xml:space="preserve"> Психопат или нарцисс пользуется людьми для самоутверждения, а когда у тех кончаются эмоциональные или материальные ресурсы – без сожаления бросает их. </w:t>
      </w:r>
    </w:p>
    <w:p w14:paraId="7928450E" w14:textId="77777777" w:rsidR="00CD2908" w:rsidRDefault="00CD2908" w:rsidP="00F9155C">
      <w:pPr>
        <w:rPr>
          <w:rFonts w:ascii="Times New Roman" w:hAnsi="Times New Roman" w:cs="Times New Roman"/>
          <w:b/>
          <w:bCs/>
          <w:i/>
          <w:iCs/>
          <w:sz w:val="28"/>
          <w:szCs w:val="28"/>
        </w:rPr>
      </w:pPr>
    </w:p>
    <w:p w14:paraId="59CD5675" w14:textId="4D380518"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lastRenderedPageBreak/>
        <w:t xml:space="preserve">СОВМЕСТИМОСТЬ </w:t>
      </w:r>
    </w:p>
    <w:p w14:paraId="357AAC68"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Избегающе-отвергающий тип + Надежный тип </w:t>
      </w:r>
    </w:p>
    <w:p w14:paraId="3E34ECD2"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Очень сомнительный союз, т.к. партнер с надежной привязанностью не станет играть в кошки-мышки, он привык к нормальным, открытым и честным отношениям. </w:t>
      </w:r>
      <w:r w:rsidRPr="00F9155C">
        <w:rPr>
          <w:rFonts w:ascii="Times New Roman" w:hAnsi="Times New Roman" w:cs="Times New Roman"/>
          <w:b/>
          <w:bCs/>
          <w:i/>
          <w:iCs/>
          <w:sz w:val="28"/>
          <w:szCs w:val="28"/>
        </w:rPr>
        <w:t>Человека с избегающим типом может привлечь партнер с надежной привязанностью, но как только он добьется взаимности – он испугается и начнет закрываться. Партнер с надежной привязанностью будет какое-то пытаться вытащить его из скорлупы, но рано или поздно ему это надоест, и он пойдет туда, где ему хорошо и комфортно.</w:t>
      </w:r>
      <w:r w:rsidRPr="00F9155C">
        <w:rPr>
          <w:rFonts w:ascii="Times New Roman" w:hAnsi="Times New Roman" w:cs="Times New Roman"/>
          <w:sz w:val="28"/>
          <w:szCs w:val="28"/>
        </w:rPr>
        <w:t xml:space="preserve"> К тому же, ему всегда нужна ясность, близкий эмоциональный контакт и высокая степень доверия, а партнер с избегающим типом никогда не сможет ему этого дать. </w:t>
      </w:r>
    </w:p>
    <w:p w14:paraId="0F6E025E"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Избегающе-отвергающий тип + Тревожный тип </w:t>
      </w:r>
    </w:p>
    <w:p w14:paraId="0A5D8DF8"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Как я уже говорила ранее, они притягивают друг друга как магнитом, так как </w:t>
      </w:r>
      <w:r w:rsidRPr="00F9155C">
        <w:rPr>
          <w:rFonts w:ascii="Times New Roman" w:hAnsi="Times New Roman" w:cs="Times New Roman"/>
          <w:b/>
          <w:bCs/>
          <w:i/>
          <w:iCs/>
          <w:sz w:val="28"/>
          <w:szCs w:val="28"/>
        </w:rPr>
        <w:t xml:space="preserve">компенсируют комплексы друг друга. Они могут морочить друг другу голову бесконечно, пока более слабый партнер (а им обычно становится тревожный тип), не сдастся. </w:t>
      </w:r>
      <w:r w:rsidRPr="00F9155C">
        <w:rPr>
          <w:rFonts w:ascii="Times New Roman" w:hAnsi="Times New Roman" w:cs="Times New Roman"/>
          <w:sz w:val="28"/>
          <w:szCs w:val="28"/>
        </w:rPr>
        <w:t xml:space="preserve">Обычно это случается, когда у тревожного типа просто не остается никаких сил и его психологическое состояние близко к помешательству. Вариантов здесь два – либо избегающий партнер тогда вновь включится в игру и попытается вернуть партнера, либо найдет более ресурсную жертву и переключит свое внимание на нее. </w:t>
      </w:r>
    </w:p>
    <w:p w14:paraId="49C31A69"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Избегающе-отвергающий тип + Избегающе-отвергающий тип </w:t>
      </w:r>
    </w:p>
    <w:p w14:paraId="5CD909B5"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Они могут выбрать друг друга, чтобы максимально избежать близости в отношениях и таким образом оградить себя от переживаний. </w:t>
      </w:r>
      <w:r w:rsidRPr="00F9155C">
        <w:rPr>
          <w:rFonts w:ascii="Times New Roman" w:hAnsi="Times New Roman" w:cs="Times New Roman"/>
          <w:b/>
          <w:bCs/>
          <w:i/>
          <w:iCs/>
          <w:sz w:val="28"/>
          <w:szCs w:val="28"/>
        </w:rPr>
        <w:t>Такие союзы обычно заключаются на взаимовыгодных условиях, с холодным расчетом с обоих сторон. Ни о какой близости здесь речи не идет, люди даже в браке остаются холодными и отчужденными.</w:t>
      </w:r>
      <w:r w:rsidRPr="00F9155C">
        <w:rPr>
          <w:rFonts w:ascii="Times New Roman" w:hAnsi="Times New Roman" w:cs="Times New Roman"/>
          <w:sz w:val="28"/>
          <w:szCs w:val="28"/>
        </w:rPr>
        <w:t xml:space="preserve"> Такой брак может существовать довольно долго, пока не случится что-то, что один из партнеров воспримет как отвержение, например, измена. Избегающий тип слишком болезненно воспринимает все, что задевает его самолюбие, поэтому вряд ли сможет простить измену своего партнера. Хотя, иногда такие люди заключают открытый брак. В таком случае они могут прожить вместе всю жизнь, связанные какой-то общей целью или выгодой, при этом ничего друг к другу не испытывая и имея отношения на стороне. </w:t>
      </w:r>
    </w:p>
    <w:p w14:paraId="40786138" w14:textId="6486ED2C" w:rsidR="00F9155C" w:rsidRPr="00F9155C" w:rsidRDefault="00F9155C" w:rsidP="00F9155C">
      <w:pPr>
        <w:rPr>
          <w:rFonts w:ascii="Times New Roman" w:hAnsi="Times New Roman" w:cs="Times New Roman"/>
          <w:b/>
          <w:bCs/>
          <w:sz w:val="28"/>
          <w:szCs w:val="28"/>
        </w:rPr>
      </w:pPr>
      <w:r w:rsidRPr="00F9155C">
        <w:rPr>
          <w:rFonts w:ascii="Times New Roman" w:hAnsi="Times New Roman" w:cs="Times New Roman"/>
          <w:b/>
          <w:bCs/>
          <w:sz w:val="28"/>
          <w:szCs w:val="28"/>
        </w:rPr>
        <w:t xml:space="preserve">ТРЕВОЖНО-ИЗБЕГАЮЩИЙ ТИП </w:t>
      </w:r>
    </w:p>
    <w:p w14:paraId="6536782F"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Тревожно-избегающий тип привязанности встречается у примерно 15% людей. </w:t>
      </w:r>
    </w:p>
    <w:p w14:paraId="0083711E" w14:textId="77777777" w:rsidR="00CD2908" w:rsidRDefault="00CD2908" w:rsidP="00F9155C">
      <w:pPr>
        <w:rPr>
          <w:rFonts w:ascii="Times New Roman" w:hAnsi="Times New Roman" w:cs="Times New Roman"/>
          <w:sz w:val="28"/>
          <w:szCs w:val="28"/>
        </w:rPr>
      </w:pPr>
    </w:p>
    <w:p w14:paraId="75AD90EB" w14:textId="18EE140A"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lastRenderedPageBreak/>
        <w:t xml:space="preserve">ДЕТСТВО </w:t>
      </w:r>
    </w:p>
    <w:p w14:paraId="1E9D6C27"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Часто такой тип привязанности </w:t>
      </w:r>
      <w:r w:rsidRPr="00F9155C">
        <w:rPr>
          <w:rFonts w:ascii="Times New Roman" w:hAnsi="Times New Roman" w:cs="Times New Roman"/>
          <w:b/>
          <w:bCs/>
          <w:i/>
          <w:iCs/>
          <w:sz w:val="28"/>
          <w:szCs w:val="28"/>
        </w:rPr>
        <w:t>встречается у детей, пострадавших от физического, морального или сексуального насилия, либо у детей, которых в детстве высмеивали, унижали и запугивали</w:t>
      </w:r>
      <w:r w:rsidRPr="00F9155C">
        <w:rPr>
          <w:rFonts w:ascii="Times New Roman" w:hAnsi="Times New Roman" w:cs="Times New Roman"/>
          <w:sz w:val="28"/>
          <w:szCs w:val="28"/>
        </w:rPr>
        <w:t xml:space="preserve">. Это самые травмированные люди, выросшие в очень тяжелых условиях. Часто это бывают дети, выросшие в семьях, где кто-то из родителей страдал антисоциальным расстройством личности (проще говоря, один из родителей был психопатом), либо выросшие в семьях алкоголиков или наркоманов. Поведение таких родителей непредсказуемое, опасное и пугающее. Ребенок боится и избегает своего родителя, но в то же время нуждается в близости, любви и защите. </w:t>
      </w:r>
      <w:r w:rsidRPr="00F9155C">
        <w:rPr>
          <w:rFonts w:ascii="Times New Roman" w:hAnsi="Times New Roman" w:cs="Times New Roman"/>
          <w:b/>
          <w:bCs/>
          <w:i/>
          <w:iCs/>
          <w:sz w:val="28"/>
          <w:szCs w:val="28"/>
        </w:rPr>
        <w:t xml:space="preserve">Это создает очень сильный внутренний конфликт, напряжение настолько сильное, что не всякая детская психика способна это вынести. Человек с таким опытом вырастает очень израненным, недоверчивым. </w:t>
      </w:r>
      <w:r w:rsidRPr="00F9155C">
        <w:rPr>
          <w:rFonts w:ascii="Times New Roman" w:hAnsi="Times New Roman" w:cs="Times New Roman"/>
          <w:sz w:val="28"/>
          <w:szCs w:val="28"/>
        </w:rPr>
        <w:t>Ему очень хочется любви, которой он не получил в детстве, но в то же время он ее очень боится. Поэтому очень часто кусает руку, которая пытается его погладить.</w:t>
      </w:r>
    </w:p>
    <w:p w14:paraId="184AD37C"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ВЗРОСЛЫЕ </w:t>
      </w:r>
    </w:p>
    <w:p w14:paraId="09A0022F"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Основные черты таких людей в отношениях: </w:t>
      </w:r>
    </w:p>
    <w:p w14:paraId="5A807926"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 Сильнейшие внутренние противоречия </w:t>
      </w:r>
    </w:p>
    <w:p w14:paraId="0DB489DD"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 человек очень хочет любви и близких отношений, но в то же время боится этого и сопротивляется. </w:t>
      </w:r>
    </w:p>
    <w:p w14:paraId="62199BB4"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 Такие люди недоверчивы к людям, они не могут ни на кого положиться, хотя в то же время чувствуют внутреннюю потребность в поддержке и заботе.</w:t>
      </w:r>
      <w:r w:rsidRPr="00F9155C">
        <w:rPr>
          <w:rFonts w:ascii="Times New Roman" w:hAnsi="Times New Roman" w:cs="Times New Roman"/>
          <w:sz w:val="28"/>
          <w:szCs w:val="28"/>
        </w:rPr>
        <w:t xml:space="preserve"> </w:t>
      </w:r>
    </w:p>
    <w:p w14:paraId="0B773FFB"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 Часто бывают замкнутыми, необщительными и, как итог, </w:t>
      </w:r>
    </w:p>
    <w:p w14:paraId="78DE2FC3" w14:textId="77777777" w:rsidR="00F9155C" w:rsidRPr="00F9155C" w:rsidRDefault="00F9155C" w:rsidP="00F9155C">
      <w:pPr>
        <w:rPr>
          <w:rFonts w:ascii="Times New Roman" w:hAnsi="Times New Roman" w:cs="Times New Roman"/>
          <w:b/>
          <w:bCs/>
          <w:i/>
          <w:iCs/>
          <w:sz w:val="28"/>
          <w:szCs w:val="28"/>
        </w:rPr>
      </w:pPr>
      <w:r w:rsidRPr="00F9155C">
        <w:rPr>
          <w:rFonts w:ascii="Times New Roman" w:hAnsi="Times New Roman" w:cs="Times New Roman"/>
          <w:b/>
          <w:bCs/>
          <w:i/>
          <w:iCs/>
          <w:sz w:val="28"/>
          <w:szCs w:val="28"/>
        </w:rPr>
        <w:t xml:space="preserve">- одинокими, хотя сами же страдают от этого. </w:t>
      </w:r>
    </w:p>
    <w:p w14:paraId="7EDB32CA"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w:t>
      </w:r>
      <w:r w:rsidRPr="00F9155C">
        <w:rPr>
          <w:rFonts w:ascii="Times New Roman" w:hAnsi="Times New Roman" w:cs="Times New Roman"/>
          <w:b/>
          <w:bCs/>
          <w:i/>
          <w:iCs/>
          <w:sz w:val="28"/>
          <w:szCs w:val="28"/>
        </w:rPr>
        <w:t xml:space="preserve"> Если все-таки вступают в отношения, то проявляют признаки как тревожного типа (</w:t>
      </w:r>
      <w:proofErr w:type="spellStart"/>
      <w:r w:rsidRPr="00F9155C">
        <w:rPr>
          <w:rFonts w:ascii="Times New Roman" w:hAnsi="Times New Roman" w:cs="Times New Roman"/>
          <w:b/>
          <w:bCs/>
          <w:i/>
          <w:iCs/>
          <w:sz w:val="28"/>
          <w:szCs w:val="28"/>
        </w:rPr>
        <w:t>гиперконтроль</w:t>
      </w:r>
      <w:proofErr w:type="spellEnd"/>
      <w:r w:rsidRPr="00F9155C">
        <w:rPr>
          <w:rFonts w:ascii="Times New Roman" w:hAnsi="Times New Roman" w:cs="Times New Roman"/>
          <w:b/>
          <w:bCs/>
          <w:i/>
          <w:iCs/>
          <w:sz w:val="28"/>
          <w:szCs w:val="28"/>
        </w:rPr>
        <w:t xml:space="preserve">, ревность, неуверенность в себе), так и признаки избегающего типа (боязнь открыться, недоверие, отстраненность). </w:t>
      </w:r>
      <w:r w:rsidRPr="00F9155C">
        <w:rPr>
          <w:rFonts w:ascii="Times New Roman" w:hAnsi="Times New Roman" w:cs="Times New Roman"/>
          <w:i/>
          <w:iCs/>
          <w:sz w:val="28"/>
          <w:szCs w:val="28"/>
          <w:u w:val="single"/>
        </w:rPr>
        <w:t xml:space="preserve">В </w:t>
      </w:r>
      <w:r w:rsidRPr="00F9155C">
        <w:rPr>
          <w:rFonts w:ascii="Times New Roman" w:hAnsi="Times New Roman" w:cs="Times New Roman"/>
          <w:sz w:val="28"/>
          <w:szCs w:val="28"/>
          <w:u w:val="single"/>
        </w:rPr>
        <w:t>крайнем проявлении такой тип привязанности встречается у людей при параноидальном или избегающем расстройстве личности. Может также встречаться у людей с пограничным расстройством, когда человек одновременно хочет тесного контакта с другими, а в тоже время очень боится отвержения, поэтому убегает из отношений.</w:t>
      </w:r>
      <w:r w:rsidRPr="00F9155C">
        <w:rPr>
          <w:rFonts w:ascii="Times New Roman" w:hAnsi="Times New Roman" w:cs="Times New Roman"/>
          <w:sz w:val="28"/>
          <w:szCs w:val="28"/>
        </w:rPr>
        <w:t xml:space="preserve"> Таким людям сложно быть любящими и открытыми, несмотря на стремление к близости. В данном случае желание отдалиться продиктовано страхом быть отвергнутым, а также дискомфортом от эмоциональной близости. Они не </w:t>
      </w:r>
      <w:r w:rsidRPr="00F9155C">
        <w:rPr>
          <w:rFonts w:ascii="Times New Roman" w:hAnsi="Times New Roman" w:cs="Times New Roman"/>
          <w:sz w:val="28"/>
          <w:szCs w:val="28"/>
        </w:rPr>
        <w:lastRenderedPageBreak/>
        <w:t>только не доверяют партнёру и видят его в негативном свете, но и себя не считают достойными любви партнера.</w:t>
      </w:r>
    </w:p>
    <w:p w14:paraId="3A385F67" w14:textId="77777777" w:rsidR="00F9155C" w:rsidRPr="00F9155C" w:rsidRDefault="00F9155C" w:rsidP="00F9155C">
      <w:pPr>
        <w:rPr>
          <w:rFonts w:ascii="Times New Roman" w:hAnsi="Times New Roman" w:cs="Times New Roman"/>
          <w:b/>
          <w:bCs/>
          <w:sz w:val="28"/>
          <w:szCs w:val="28"/>
        </w:rPr>
      </w:pPr>
      <w:r w:rsidRPr="00F9155C">
        <w:rPr>
          <w:rFonts w:ascii="Times New Roman" w:hAnsi="Times New Roman" w:cs="Times New Roman"/>
          <w:b/>
          <w:bCs/>
          <w:sz w:val="28"/>
          <w:szCs w:val="28"/>
        </w:rPr>
        <w:t xml:space="preserve"> СОВМЕСТИМОСТЬ </w:t>
      </w:r>
    </w:p>
    <w:p w14:paraId="1FB0BB2D"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Это самый малоизученный, и при этом самый тяжелый тип привязанности. У таких людей высокий уровень тревоги и высокий уровень избегания, поэтому чаще всего такие люди остаются в одиночестве. Положительный прогноз возможен при психокоррекции. </w:t>
      </w:r>
    </w:p>
    <w:p w14:paraId="5A096F22" w14:textId="77777777" w:rsidR="00F9155C" w:rsidRPr="00F9155C" w:rsidRDefault="00F9155C" w:rsidP="00F9155C">
      <w:pPr>
        <w:rPr>
          <w:rFonts w:ascii="Times New Roman" w:hAnsi="Times New Roman" w:cs="Times New Roman"/>
          <w:b/>
          <w:bCs/>
          <w:sz w:val="28"/>
          <w:szCs w:val="28"/>
        </w:rPr>
      </w:pPr>
      <w:r w:rsidRPr="00F9155C">
        <w:rPr>
          <w:rFonts w:ascii="Times New Roman" w:hAnsi="Times New Roman" w:cs="Times New Roman"/>
          <w:b/>
          <w:bCs/>
          <w:sz w:val="28"/>
          <w:szCs w:val="28"/>
        </w:rPr>
        <w:t xml:space="preserve">ТИПЫ ПРИВЯЗАННОСТИ И РАБОТА </w:t>
      </w:r>
    </w:p>
    <w:p w14:paraId="36F957A0"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sz w:val="28"/>
          <w:szCs w:val="28"/>
        </w:rPr>
        <w:t xml:space="preserve">Наши типы привязанности влияют на все наши социальные взаимодействия и поэтому отражаются не только на наших личных, но и на рабочих взаимоотношениях. </w:t>
      </w:r>
      <w:r w:rsidRPr="00F9155C">
        <w:rPr>
          <w:rFonts w:ascii="Segoe UI Symbol" w:hAnsi="Segoe UI Symbol" w:cs="Segoe UI Symbol"/>
          <w:sz w:val="28"/>
          <w:szCs w:val="28"/>
        </w:rPr>
        <w:t>⠀</w:t>
      </w:r>
      <w:r w:rsidRPr="00F9155C">
        <w:rPr>
          <w:rFonts w:ascii="Times New Roman" w:hAnsi="Times New Roman" w:cs="Times New Roman"/>
          <w:sz w:val="28"/>
          <w:szCs w:val="28"/>
        </w:rPr>
        <w:t xml:space="preserve"> </w:t>
      </w:r>
    </w:p>
    <w:p w14:paraId="16A35AA9"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Люди с надёжным типом привязанности на работе чувствуют себя уверенно.</w:t>
      </w:r>
      <w:r w:rsidRPr="00F9155C">
        <w:rPr>
          <w:rFonts w:ascii="Times New Roman" w:hAnsi="Times New Roman" w:cs="Times New Roman"/>
          <w:sz w:val="28"/>
          <w:szCs w:val="28"/>
        </w:rPr>
        <w:t xml:space="preserve"> Они не боятся совершить ошибку, т.к. уверены, что со многим могут успешно справиться. Они инициативные и с энтузиазмом берутся за сложные задачи. Они четко разграничивают личные отношения и работу. Способны спокойно воспринимать критику в свой адрес и также не боятся высказать свои критические замечания взамен. Они не стесняются попросить помощи в затруднительных ситуациях и могут оказывать поддержку другим, но при этом четко следят за своими границами и не позволяют окружающим садиться себе на шею. </w:t>
      </w:r>
      <w:r w:rsidRPr="00F9155C">
        <w:rPr>
          <w:rFonts w:ascii="Segoe UI Symbol" w:hAnsi="Segoe UI Symbol" w:cs="Segoe UI Symbol"/>
          <w:sz w:val="28"/>
          <w:szCs w:val="28"/>
        </w:rPr>
        <w:t>⠀</w:t>
      </w:r>
      <w:r w:rsidRPr="00F9155C">
        <w:rPr>
          <w:rFonts w:ascii="Times New Roman" w:hAnsi="Times New Roman" w:cs="Times New Roman"/>
          <w:sz w:val="28"/>
          <w:szCs w:val="28"/>
        </w:rPr>
        <w:t xml:space="preserve"> </w:t>
      </w:r>
    </w:p>
    <w:p w14:paraId="13D9CE74"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Люди с тревожным и тревожно-избегающим стилями привязанности испытывают страх отвержения и очень сильно зависят от одобрения окружающих.</w:t>
      </w:r>
      <w:r w:rsidRPr="00F9155C">
        <w:rPr>
          <w:rFonts w:ascii="Times New Roman" w:hAnsi="Times New Roman" w:cs="Times New Roman"/>
          <w:sz w:val="28"/>
          <w:szCs w:val="28"/>
        </w:rPr>
        <w:t xml:space="preserve"> Они боятся допустить ошибку, проявить непрофессионализм и потерять работу. Они болезненно переносят критику, так как принимают все близко к сердцу. Стараются избегать конфликтов, не умеют отстаивать своё мнение и боятся открыто заявлять о том, что их не устраивает. Они стесняются просить о помощи или требовать повышения, и чаще всего ждут, что окружающие сами заметят, что им нужна помощь, а начальство само оценит их старательность и как-то поощрит. Они переносят личные проблемы на работу, а рабочие проблемы – на семью. Они часто берут работу на дом, а на работе могут улаживать свои домашние дела. Очень часто не могут переключиться мысленно с домашних проблем </w:t>
      </w:r>
      <w:proofErr w:type="gramStart"/>
      <w:r w:rsidRPr="00F9155C">
        <w:rPr>
          <w:rFonts w:ascii="Times New Roman" w:hAnsi="Times New Roman" w:cs="Times New Roman"/>
          <w:sz w:val="28"/>
          <w:szCs w:val="28"/>
        </w:rPr>
        <w:t>на рабочие</w:t>
      </w:r>
      <w:proofErr w:type="gramEnd"/>
      <w:r w:rsidRPr="00F9155C">
        <w:rPr>
          <w:rFonts w:ascii="Times New Roman" w:hAnsi="Times New Roman" w:cs="Times New Roman"/>
          <w:sz w:val="28"/>
          <w:szCs w:val="28"/>
        </w:rPr>
        <w:t xml:space="preserve"> и наоборот. </w:t>
      </w:r>
      <w:r w:rsidRPr="00F9155C">
        <w:rPr>
          <w:rFonts w:ascii="Segoe UI Symbol" w:hAnsi="Segoe UI Symbol" w:cs="Segoe UI Symbol"/>
          <w:sz w:val="28"/>
          <w:szCs w:val="28"/>
        </w:rPr>
        <w:t>⠀</w:t>
      </w:r>
    </w:p>
    <w:p w14:paraId="25D1EF71" w14:textId="77777777" w:rsidR="00F9155C" w:rsidRPr="00F9155C" w:rsidRDefault="00F9155C" w:rsidP="00F9155C">
      <w:pPr>
        <w:rPr>
          <w:rFonts w:ascii="Times New Roman" w:hAnsi="Times New Roman" w:cs="Times New Roman"/>
          <w:sz w:val="28"/>
          <w:szCs w:val="28"/>
        </w:rPr>
      </w:pPr>
      <w:r w:rsidRPr="00F9155C">
        <w:rPr>
          <w:rFonts w:ascii="Times New Roman" w:hAnsi="Times New Roman" w:cs="Times New Roman"/>
          <w:b/>
          <w:bCs/>
          <w:i/>
          <w:iCs/>
          <w:sz w:val="28"/>
          <w:szCs w:val="28"/>
        </w:rPr>
        <w:t>Люди с избегающим стилем привязанности часто являются самыми ярыми трудоголиками.</w:t>
      </w:r>
      <w:r w:rsidRPr="00F9155C">
        <w:rPr>
          <w:rFonts w:ascii="Times New Roman" w:hAnsi="Times New Roman" w:cs="Times New Roman"/>
          <w:sz w:val="28"/>
          <w:szCs w:val="28"/>
        </w:rPr>
        <w:t xml:space="preserve"> Они погружаются в работу, чтобы неосознанно уйти от отношений. И потом, когда таких людей приглашают на свидания, они прикрываются тем, что у них загруженный график, часто обманывая даже самих себя: «Вот еще один проект закончу и займусь, наконец, личной </w:t>
      </w:r>
      <w:r w:rsidRPr="00F9155C">
        <w:rPr>
          <w:rFonts w:ascii="Times New Roman" w:hAnsi="Times New Roman" w:cs="Times New Roman"/>
          <w:sz w:val="28"/>
          <w:szCs w:val="28"/>
        </w:rPr>
        <w:lastRenderedPageBreak/>
        <w:t>жизнью». Они часто придумывают кучу каких-то дел, лишь бы не проводить время с семьей. И даже если они не погружаются в работу, они обязательно найдут себе множество хобби, чтобы максимально занять свое время.  </w:t>
      </w:r>
    </w:p>
    <w:p w14:paraId="537E1608" w14:textId="7BD8B3E4" w:rsidR="003E405A" w:rsidRDefault="00CD63A5" w:rsidP="007D79A9">
      <w:pPr>
        <w:rPr>
          <w:rFonts w:ascii="Times New Roman" w:hAnsi="Times New Roman" w:cs="Times New Roman"/>
          <w:sz w:val="28"/>
          <w:szCs w:val="28"/>
        </w:rPr>
      </w:pPr>
      <w:r>
        <w:rPr>
          <w:rFonts w:ascii="Times New Roman" w:hAnsi="Times New Roman" w:cs="Times New Roman"/>
          <w:sz w:val="28"/>
          <w:szCs w:val="28"/>
        </w:rPr>
        <w:t>------------------------------------------------------------------------------------------------</w:t>
      </w:r>
    </w:p>
    <w:p w14:paraId="1320D4DF" w14:textId="0FF3A7A3" w:rsidR="003E405A" w:rsidRPr="003E405A" w:rsidRDefault="003E405A" w:rsidP="007D79A9">
      <w:pPr>
        <w:rPr>
          <w:rFonts w:ascii="Times New Roman" w:hAnsi="Times New Roman" w:cs="Times New Roman"/>
          <w:b/>
          <w:bCs/>
          <w:sz w:val="32"/>
          <w:szCs w:val="32"/>
          <w:u w:val="single"/>
        </w:rPr>
      </w:pPr>
      <w:r w:rsidRPr="003E405A">
        <w:rPr>
          <w:rFonts w:ascii="Times New Roman" w:hAnsi="Times New Roman" w:cs="Times New Roman"/>
          <w:b/>
          <w:bCs/>
          <w:sz w:val="32"/>
          <w:szCs w:val="32"/>
          <w:u w:val="single"/>
        </w:rPr>
        <w:t>Семья: муж и жена:</w:t>
      </w:r>
    </w:p>
    <w:p w14:paraId="2E831E98" w14:textId="77777777" w:rsidR="00151FEC" w:rsidRDefault="00D7691F" w:rsidP="00D7691F">
      <w:pPr>
        <w:rPr>
          <w:rFonts w:ascii="Times New Roman" w:hAnsi="Times New Roman" w:cs="Times New Roman"/>
          <w:b/>
          <w:bCs/>
          <w:sz w:val="32"/>
          <w:szCs w:val="32"/>
        </w:rPr>
      </w:pPr>
      <w:r w:rsidRPr="00D7691F">
        <w:rPr>
          <w:rFonts w:ascii="Times New Roman" w:hAnsi="Times New Roman" w:cs="Times New Roman"/>
          <w:b/>
          <w:bCs/>
          <w:sz w:val="32"/>
          <w:szCs w:val="32"/>
        </w:rPr>
        <w:t xml:space="preserve">«Ты меня не понимаешь!» </w:t>
      </w:r>
    </w:p>
    <w:p w14:paraId="41160479" w14:textId="524EA7AB" w:rsidR="00D7691F" w:rsidRPr="0005507A" w:rsidRDefault="00D7691F" w:rsidP="00D7691F">
      <w:pPr>
        <w:rPr>
          <w:rFonts w:ascii="Times New Roman" w:hAnsi="Times New Roman" w:cs="Times New Roman"/>
          <w:sz w:val="32"/>
          <w:szCs w:val="32"/>
          <w:u w:val="single"/>
        </w:rPr>
      </w:pPr>
      <w:r w:rsidRPr="0005507A">
        <w:rPr>
          <w:rFonts w:ascii="Times New Roman" w:hAnsi="Times New Roman" w:cs="Times New Roman"/>
          <w:b/>
          <w:bCs/>
          <w:sz w:val="32"/>
          <w:szCs w:val="32"/>
          <w:u w:val="single"/>
        </w:rPr>
        <w:t>Как близким людям научиться слышать друг друга</w:t>
      </w:r>
      <w:r w:rsidRPr="0005507A">
        <w:rPr>
          <w:rFonts w:ascii="Times New Roman" w:hAnsi="Times New Roman" w:cs="Times New Roman"/>
          <w:sz w:val="32"/>
          <w:szCs w:val="32"/>
          <w:u w:val="single"/>
        </w:rPr>
        <w:t xml:space="preserve"> </w:t>
      </w:r>
    </w:p>
    <w:p w14:paraId="3D27D6CD" w14:textId="1F651F54"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Очень часто близкие люди не догадываются о том, чего от них ждут, даже если искренне пытаются помочь или решить какую-то проблему. В итоге обе стороны испытывают разочарование и чувствуют себя непонятыми. </w:t>
      </w:r>
      <w:r w:rsidR="00F21600">
        <w:rPr>
          <w:rFonts w:ascii="Times New Roman" w:hAnsi="Times New Roman" w:cs="Times New Roman"/>
          <w:sz w:val="28"/>
          <w:szCs w:val="28"/>
        </w:rPr>
        <w:t>С</w:t>
      </w:r>
      <w:r w:rsidRPr="00D7691F">
        <w:rPr>
          <w:rFonts w:ascii="Times New Roman" w:hAnsi="Times New Roman" w:cs="Times New Roman"/>
          <w:sz w:val="28"/>
          <w:szCs w:val="28"/>
        </w:rPr>
        <w:t>егодня мы поговорим на такую тему, которая волнует многих в паре, — «он меня не понимает» или «она меня не понимает». Вот что с этим делать, как это происходит.</w:t>
      </w:r>
    </w:p>
    <w:p w14:paraId="3C6853E9" w14:textId="5DC9F6DE"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 xml:space="preserve">Я, когда думала </w:t>
      </w:r>
      <w:r w:rsidR="007903E5">
        <w:rPr>
          <w:rFonts w:ascii="Times New Roman" w:hAnsi="Times New Roman" w:cs="Times New Roman"/>
          <w:sz w:val="28"/>
          <w:szCs w:val="28"/>
        </w:rPr>
        <w:t>об этой теме</w:t>
      </w:r>
      <w:r w:rsidRPr="00D7691F">
        <w:rPr>
          <w:rFonts w:ascii="Times New Roman" w:hAnsi="Times New Roman" w:cs="Times New Roman"/>
          <w:sz w:val="28"/>
          <w:szCs w:val="28"/>
        </w:rPr>
        <w:t>, вспомнила фильм «Аватар», там был момент, была странная синяя женщина, и был главный герой, и он в какой-то момент, или она ему, я уже не помню, произнесла фразу: «Я тебя вижу». И в общем, зрители все понимали, что это какое-то очень важное признание, вот как «я тебя люблю».</w:t>
      </w:r>
    </w:p>
    <w:p w14:paraId="0967D888" w14:textId="4EF9FEDE"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 xml:space="preserve">Почему так важно, чтобы в паре мы друг друга понимали, и почему так много боли вызывает, когда вот он меня не понимает или она меня не понимает? Потому, что понимание </w:t>
      </w:r>
      <w:proofErr w:type="gramStart"/>
      <w:r w:rsidR="00EB083E">
        <w:rPr>
          <w:rFonts w:ascii="Times New Roman" w:hAnsi="Times New Roman" w:cs="Times New Roman"/>
          <w:sz w:val="28"/>
          <w:szCs w:val="28"/>
        </w:rPr>
        <w:t xml:space="preserve">- </w:t>
      </w:r>
      <w:r w:rsidRPr="00D7691F">
        <w:rPr>
          <w:rFonts w:ascii="Times New Roman" w:hAnsi="Times New Roman" w:cs="Times New Roman"/>
          <w:sz w:val="28"/>
          <w:szCs w:val="28"/>
        </w:rPr>
        <w:t>это</w:t>
      </w:r>
      <w:proofErr w:type="gramEnd"/>
      <w:r w:rsidRPr="00D7691F">
        <w:rPr>
          <w:rFonts w:ascii="Times New Roman" w:hAnsi="Times New Roman" w:cs="Times New Roman"/>
          <w:sz w:val="28"/>
          <w:szCs w:val="28"/>
        </w:rPr>
        <w:t xml:space="preserve">, конечно, не про понимать смысл слов, мы все говорим на каком-то понятном друг другу языке. </w:t>
      </w:r>
      <w:r w:rsidRPr="00D7691F">
        <w:rPr>
          <w:rFonts w:ascii="Times New Roman" w:hAnsi="Times New Roman" w:cs="Times New Roman"/>
          <w:b/>
          <w:bCs/>
          <w:sz w:val="28"/>
          <w:szCs w:val="28"/>
        </w:rPr>
        <w:t>Понимание, это про то, чтобы увидеть человека, понять, какой он, что для него важно, что он сейчас переживает, вот какую-то его сущность увидеть.</w:t>
      </w:r>
      <w:r w:rsidRPr="00D7691F">
        <w:rPr>
          <w:rFonts w:ascii="Times New Roman" w:hAnsi="Times New Roman" w:cs="Times New Roman"/>
          <w:sz w:val="28"/>
          <w:szCs w:val="28"/>
        </w:rPr>
        <w:t xml:space="preserve"> Поэтому понимание — это действительно такой важный процесс. Но почему-то в парах часто действительно возникает непонимание, он меня не понимает или она меня не понимает, тут, наверное, нет какого-то такого гендерного различия.</w:t>
      </w:r>
    </w:p>
    <w:p w14:paraId="6BC9170C" w14:textId="77777777" w:rsidR="00EB083E" w:rsidRPr="0005507A" w:rsidRDefault="00D7691F" w:rsidP="00D7691F">
      <w:pPr>
        <w:rPr>
          <w:rFonts w:ascii="Times New Roman" w:hAnsi="Times New Roman" w:cs="Times New Roman"/>
          <w:b/>
          <w:bCs/>
          <w:sz w:val="28"/>
          <w:szCs w:val="28"/>
          <w:u w:val="single"/>
        </w:rPr>
      </w:pPr>
      <w:r w:rsidRPr="0005507A">
        <w:rPr>
          <w:rFonts w:ascii="Times New Roman" w:hAnsi="Times New Roman" w:cs="Times New Roman"/>
          <w:b/>
          <w:bCs/>
          <w:sz w:val="28"/>
          <w:szCs w:val="28"/>
          <w:u w:val="single"/>
        </w:rPr>
        <w:t xml:space="preserve">Давайте посмотрим, что может препятствовать пониманию. </w:t>
      </w:r>
    </w:p>
    <w:p w14:paraId="6FEA8670" w14:textId="67B37CD6"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b/>
          <w:bCs/>
          <w:sz w:val="28"/>
          <w:szCs w:val="28"/>
        </w:rPr>
        <w:t>Во-первых</w:t>
      </w:r>
      <w:r w:rsidRPr="00D7691F">
        <w:rPr>
          <w:rFonts w:ascii="Times New Roman" w:hAnsi="Times New Roman" w:cs="Times New Roman"/>
          <w:sz w:val="28"/>
          <w:szCs w:val="28"/>
        </w:rPr>
        <w:t xml:space="preserve">, начнем с ситуаций, вот предположим, жена сидит дома с ребенком, она никуда не ходит, она целый день занимается ребенком, а муж ходит на работу, зарабатывает деньги, такая какая-то стереотипная семья. И вот приходит муж с работы, и жена, уставшая, начинает ему жаловаться, что вот я целый день, я тут бегала, готовила, мы еле вышли из дома, я еле его одела, он плакал, я еле справилась, я так устала, что-то такое. И муж в полном недоумении, ты от чего устала, ты целый день сидишь дома, ты ничего не делаешь, тебе просто надо как-то смотреть за ребенком, он </w:t>
      </w:r>
      <w:r w:rsidRPr="00D7691F">
        <w:rPr>
          <w:rFonts w:ascii="Times New Roman" w:hAnsi="Times New Roman" w:cs="Times New Roman"/>
          <w:sz w:val="28"/>
          <w:szCs w:val="28"/>
        </w:rPr>
        <w:lastRenderedPageBreak/>
        <w:t>совершенно не понимает, от чего она устала. А она тоже не понимает, когда он говорит, я вообще-то работал, она пытается всучить ему ребенка, а он говорит, я устал, я работал. Она не понимает, от чего он устал, потому что у него-то жизнь классная, он общается с людьми, он разговаривает на какие-то интересные темы, у него сменяются события, от чего тут устать. Вот она устала, сидеть дома в четырех стенах с одним ребенком, с которым особо умно не поговоришь.</w:t>
      </w:r>
    </w:p>
    <w:p w14:paraId="133456E6" w14:textId="77777777"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 xml:space="preserve">Вот это как раз ситуация «я не вижу тебя», противоположная тому, что «я вижу тебя», я как будто не могу поверить, что у тебя это действительно устроено так, что да, ты можешь уставать от этого, а ты можешь уставать от этого. И вот это, наверное, основа, такая базовая основа непонимания, когда мы не можем поверить, как-то довериться словам другого человека, что у него это устроено именно так. </w:t>
      </w:r>
      <w:r w:rsidRPr="00D7691F">
        <w:rPr>
          <w:rFonts w:ascii="Times New Roman" w:hAnsi="Times New Roman" w:cs="Times New Roman"/>
          <w:b/>
          <w:bCs/>
          <w:sz w:val="28"/>
          <w:szCs w:val="28"/>
        </w:rPr>
        <w:t>Когда человек переживает по поводу чего-то, грустит или радуется, очень часто можно встретиться с такой обесценивающей реакцией — чего ты переживаешь, чему ты радуешься или чего ты тут плачешь. Вот как будто сложно поверить, что ему есть о чем плакать или есть чему радоваться, сложно поверить, что у другого человека это устроено именно так, может быть, совсем не так, как у слушающего.</w:t>
      </w:r>
      <w:r w:rsidRPr="00D7691F">
        <w:rPr>
          <w:rFonts w:ascii="Times New Roman" w:hAnsi="Times New Roman" w:cs="Times New Roman"/>
          <w:sz w:val="28"/>
          <w:szCs w:val="28"/>
        </w:rPr>
        <w:t xml:space="preserve"> И вот основа понимания — это именно вера в то, что у другого человека устроено все именно так, как он рассказывает, такая очень простая и очень сложная вещь, поверить. Может быть, это не очень понятно, как это можно, у меня совершенно по-другому устроено, но вот такой удивительный факт, у другого человека это устроено именно так. И тогда, если поверить, что правда, ты устала, и ты, правда, устал, уже можно начинать какой-то дальнейший разговор. Я попозже еще скажу о том, что мешает этому пониманию, но пока что на этом остановлюсь, что важно поверить, хотя может это удивлять и совершенно быть противоположным тому, как у меня устроено.</w:t>
      </w:r>
    </w:p>
    <w:p w14:paraId="59F671B9" w14:textId="77777777"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Хорошо, вот, например, я вижу, что ты устала, или ты устал. А что мне делать с этим? Ну да, я верю, устала, а что делать-то с этим? Вот, предположим, муж, жена ему жалуется, что она устала. Муж послушал и говорит, ну, давай няню возьмем. Или, ну, давай я посижу с ребенком. А она обижается и говорит, нет, ты что, не понимаешь. А он не понимает. Он понимает, что она устала, но он совершенно не понимает, чего она хочет в результате.</w:t>
      </w:r>
    </w:p>
    <w:p w14:paraId="5E759A93" w14:textId="77777777" w:rsidR="00D7691F" w:rsidRPr="00D7691F" w:rsidRDefault="00D7691F" w:rsidP="00D7691F">
      <w:pPr>
        <w:rPr>
          <w:rFonts w:ascii="Times New Roman" w:hAnsi="Times New Roman" w:cs="Times New Roman"/>
          <w:b/>
          <w:bCs/>
          <w:sz w:val="28"/>
          <w:szCs w:val="28"/>
        </w:rPr>
      </w:pPr>
      <w:r w:rsidRPr="00D7691F">
        <w:rPr>
          <w:rFonts w:ascii="Times New Roman" w:hAnsi="Times New Roman" w:cs="Times New Roman"/>
          <w:b/>
          <w:bCs/>
          <w:sz w:val="28"/>
          <w:szCs w:val="28"/>
        </w:rPr>
        <w:t xml:space="preserve">И тут часто есть такая иллюзия, немножко детская, что другой человек обязан догадаться, чего мы от него ждем. </w:t>
      </w:r>
      <w:r w:rsidRPr="00D7691F">
        <w:rPr>
          <w:rFonts w:ascii="Times New Roman" w:hAnsi="Times New Roman" w:cs="Times New Roman"/>
          <w:sz w:val="28"/>
          <w:szCs w:val="28"/>
        </w:rPr>
        <w:t xml:space="preserve">Вот я рассказываю, например, что я устала, и другой человек должен понять, чего я хочу-то в результате. Например, ему кажется, что надо помочь, а мне, на самом деле, надо, чтобы он меня пожалел, погладил по головке, обнял и сказал: «Бедная ты моя, как ты устала», или еще что-то. И в этом смысле важно, что </w:t>
      </w:r>
      <w:r w:rsidRPr="00D7691F">
        <w:rPr>
          <w:rFonts w:ascii="Times New Roman" w:hAnsi="Times New Roman" w:cs="Times New Roman"/>
          <w:b/>
          <w:bCs/>
          <w:sz w:val="28"/>
          <w:szCs w:val="28"/>
        </w:rPr>
        <w:t xml:space="preserve">понимание — это </w:t>
      </w:r>
      <w:r w:rsidRPr="00D7691F">
        <w:rPr>
          <w:rFonts w:ascii="Times New Roman" w:hAnsi="Times New Roman" w:cs="Times New Roman"/>
          <w:b/>
          <w:bCs/>
          <w:sz w:val="28"/>
          <w:szCs w:val="28"/>
        </w:rPr>
        <w:lastRenderedPageBreak/>
        <w:t>процесс, в котором двое человек ответственны, двое ответственных. Тот, кто рассказывает, кому важно быть понятым, ему важно задаваться вопросом: а что я могу сделать, чтобы он меня понял лучше? Что я могу сделать, чтобы он меня понял? Это не только ответственность того, кто понимает, это и ответственность того, кто говорит.</w:t>
      </w:r>
    </w:p>
    <w:p w14:paraId="60B7E778" w14:textId="77777777"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Часто и мужчины, и женщины совершенно не понимают, как реагировать. Например, муж что-то рассказывает про работу, ему важно, чтобы жена послушала и, например, сказала: «Какой ты крутой! Какой ты у меня молодец. Спасибо тебе вообще, что приносишь нам деньги, так это для меня важно», — а она начинает давать ему какие-то советы про работу, и он чувствует себя непонятым. Он думает, да ну, что я буду ей рассказывать.</w:t>
      </w:r>
    </w:p>
    <w:p w14:paraId="0A37E048" w14:textId="77777777"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 xml:space="preserve">И это и в одну, и в другую сторону существует, </w:t>
      </w:r>
      <w:r w:rsidRPr="00D7691F">
        <w:rPr>
          <w:rFonts w:ascii="Times New Roman" w:hAnsi="Times New Roman" w:cs="Times New Roman"/>
          <w:b/>
          <w:bCs/>
          <w:sz w:val="28"/>
          <w:szCs w:val="28"/>
        </w:rPr>
        <w:t>как будто бы другой человек должен догадаться, но он может не догадаться. Тогда важно рассказать, чем конкретнее, тем лучше, вот что другой человек должен сделать в результате того, что он понял, вы для чего это рассказываете, вы чего хотите в результате понимания.</w:t>
      </w:r>
      <w:r w:rsidRPr="00D7691F">
        <w:rPr>
          <w:rFonts w:ascii="Times New Roman" w:hAnsi="Times New Roman" w:cs="Times New Roman"/>
          <w:sz w:val="28"/>
          <w:szCs w:val="28"/>
        </w:rPr>
        <w:t xml:space="preserve"> И это совершенно разные могут быть вещи.</w:t>
      </w:r>
    </w:p>
    <w:p w14:paraId="1CA3DD09" w14:textId="77777777" w:rsidR="00D7691F" w:rsidRPr="00D7691F" w:rsidRDefault="00D7691F" w:rsidP="00D7691F">
      <w:pPr>
        <w:rPr>
          <w:rFonts w:ascii="Times New Roman" w:hAnsi="Times New Roman" w:cs="Times New Roman"/>
          <w:b/>
          <w:bCs/>
          <w:sz w:val="28"/>
          <w:szCs w:val="28"/>
        </w:rPr>
      </w:pPr>
      <w:r w:rsidRPr="00D7691F">
        <w:rPr>
          <w:rFonts w:ascii="Times New Roman" w:hAnsi="Times New Roman" w:cs="Times New Roman"/>
          <w:sz w:val="28"/>
          <w:szCs w:val="28"/>
        </w:rPr>
        <w:t xml:space="preserve">Проблема часто в том, что человек сам не очень понимает, чего он хочет. Вот он что-то вываливает другому человеку, получает не ту реакцию, разочаровывается, обижается, а чего он хочет, не очень понятно. Но другой человек тоже не может догадаться, чего вы хотите. </w:t>
      </w:r>
      <w:r w:rsidRPr="00D7691F">
        <w:rPr>
          <w:rFonts w:ascii="Times New Roman" w:hAnsi="Times New Roman" w:cs="Times New Roman"/>
          <w:b/>
          <w:bCs/>
          <w:sz w:val="28"/>
          <w:szCs w:val="28"/>
        </w:rPr>
        <w:t>Пока вы сами не узнаете, как надо вас понимать и не научите другого человека понимать вас, то действительно так может и остаться в паре непонимание. Мы недовольны, а как надо, никто не знает.</w:t>
      </w:r>
    </w:p>
    <w:p w14:paraId="5563628F" w14:textId="77777777"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b/>
          <w:bCs/>
          <w:sz w:val="28"/>
          <w:szCs w:val="28"/>
        </w:rPr>
        <w:t>Ну, и третий момент</w:t>
      </w:r>
      <w:r w:rsidRPr="00D7691F">
        <w:rPr>
          <w:rFonts w:ascii="Times New Roman" w:hAnsi="Times New Roman" w:cs="Times New Roman"/>
          <w:sz w:val="28"/>
          <w:szCs w:val="28"/>
        </w:rPr>
        <w:t>. Например, я даже все, поверила, что у тебя так, я знаю, что тебе нужно в результате. Например, мужчина знает, что он должен обнять и пожалеть, просто сказать — бедная ты моя. Но может так случится, что он не хочет это делать или не может в данный момент, у него нет сил, он в каких-то таких своих переживаниях, которые этому препятствуют. И тогда тоже как будто бы у другого человека, у женщины в моем примере, возникает ощущение, что он меня не понимает, я же его попросила, я же даже ему сказала, что мне именно так надо, что мне именно так важно, а он этого не делает.</w:t>
      </w:r>
    </w:p>
    <w:p w14:paraId="60C8DBF1" w14:textId="77777777"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 xml:space="preserve">Происходит такая штука, что мы часто понимание подменяем таким ожиданием, что другой человек обязательно должен сделать так, как нам надо. Вот я же ему сказала, что мне грустно, что он уезжает с друзьями на рыбалку. Почему он продолжает уезжать, он что, не понимает, как мне это важно? А он, может быть, понимает, но ему и рыбалка с друзьями важна. То есть понимание не равно тому, что человек обязательно сделает то, как вы от него хотите. И это тоже важно, что он понял, но у него другой выбор. И эта </w:t>
      </w:r>
      <w:r w:rsidRPr="00D7691F">
        <w:rPr>
          <w:rFonts w:ascii="Times New Roman" w:hAnsi="Times New Roman" w:cs="Times New Roman"/>
          <w:sz w:val="28"/>
          <w:szCs w:val="28"/>
        </w:rPr>
        <w:lastRenderedPageBreak/>
        <w:t>мысль, разделить понимание, да, он вас понял, он вас увидел, услышал, верит вам, знает, что вам нужно, но в данный момент он выбирает что-то другое или не хочет, или не может. Это тоже важно, потому что за словами «он меня не понимает» часто кроется, что он или она не такой, не такая, как мне нужно. Это совсем что-то другое. Другой человек, в общем, не обязан жить так, как мы от него хотим.</w:t>
      </w:r>
    </w:p>
    <w:p w14:paraId="14AA9E25" w14:textId="77777777" w:rsidR="00D7691F" w:rsidRPr="00D7691F" w:rsidRDefault="00D7691F" w:rsidP="00D7691F">
      <w:pPr>
        <w:rPr>
          <w:rFonts w:ascii="Times New Roman" w:hAnsi="Times New Roman" w:cs="Times New Roman"/>
          <w:b/>
          <w:bCs/>
          <w:sz w:val="28"/>
          <w:szCs w:val="28"/>
        </w:rPr>
      </w:pPr>
      <w:r w:rsidRPr="00D7691F">
        <w:rPr>
          <w:rFonts w:ascii="Times New Roman" w:hAnsi="Times New Roman" w:cs="Times New Roman"/>
          <w:sz w:val="28"/>
          <w:szCs w:val="28"/>
        </w:rPr>
        <w:t xml:space="preserve">Что еще препятствует процессу понимания, это, конечно, форма, в которой мы это говорим. То есть, если мы говорим «ты всегда так поступаешь» или «ты что, не видишь, что я устала», «ты что, не видишь, что мне надо отдохнуть после работы», какое-то такое обвинение, тыкание, нападение, то очень сложно другому человеку, если он только не психотерапевт этого человека, очень сложно за этими нападающими словами увидеть боль, и действительно увидеть то, что человек в чем-то нуждается, ему что-то нужно. </w:t>
      </w:r>
      <w:r w:rsidRPr="00D7691F">
        <w:rPr>
          <w:rFonts w:ascii="Times New Roman" w:hAnsi="Times New Roman" w:cs="Times New Roman"/>
          <w:b/>
          <w:bCs/>
          <w:sz w:val="28"/>
          <w:szCs w:val="28"/>
        </w:rPr>
        <w:t>Потому что, конечно, такие всякие нападающие, обидные слова, обвиняющие, они вынуждают не понимать, не видеть другого человека, они побуждают защищаться, наоборот, закрываться. И поэтому, конечно, если важно быть понятой, то слова, которые мы говорим, и как мы хотим быть понятыми, имеют принципиальное значение.</w:t>
      </w:r>
    </w:p>
    <w:p w14:paraId="7081B300" w14:textId="77777777" w:rsidR="00D7691F" w:rsidRPr="00D7691F" w:rsidRDefault="00D7691F" w:rsidP="00D7691F">
      <w:pPr>
        <w:rPr>
          <w:rFonts w:ascii="Times New Roman" w:hAnsi="Times New Roman" w:cs="Times New Roman"/>
          <w:b/>
          <w:bCs/>
          <w:sz w:val="28"/>
          <w:szCs w:val="28"/>
        </w:rPr>
      </w:pPr>
      <w:r w:rsidRPr="00D7691F">
        <w:rPr>
          <w:rFonts w:ascii="Times New Roman" w:hAnsi="Times New Roman" w:cs="Times New Roman"/>
          <w:sz w:val="28"/>
          <w:szCs w:val="28"/>
        </w:rPr>
        <w:t xml:space="preserve">Обещала рассказать еще, что может препятствовать тому, чтобы поверить другому человеку, что у него это так устроено. Тут такие вещи, которые в некоторых случаях и неисправимы, тут у меня нет оптимистических, не могу поделиться оптимистическим прогнозом. Мне кажется, есть люди, действительно не способные на понимание, в силу своих ограничивающих убеждений или каких-то травм, или чего-то. Но если так, в общем брать, то что нас может ограничивать понять, как устроен другой человек, что с ним происходит. Какие-то убеждения, которые очень обобщающие. Вот если у вас есть такие убеждения, что все женщины ноют, ну вот они всегда ноют, у них ПМС, у них настроение, они всегда недовольны всем, то вряд ли вы, когда слышите свою жену, например, переживающую, грустящую, вряд ли у вас будет желание понять ее, понять ее глубже, потому что у вас уже есть вывод, что все женщины такие. Или что все мужчины, они совершенно дуболомы, черствые, они ничего не понимают в эмоциях, им бы вообще только одно… Опять же, за этим тогда сложно понять, а почему, например, мужчина отстраняется, или чего он хочет, или что он пытается донести своими словами или своим молчанием. Все, как бы все понятно, все закрыто. </w:t>
      </w:r>
      <w:r w:rsidRPr="00D7691F">
        <w:rPr>
          <w:rFonts w:ascii="Times New Roman" w:hAnsi="Times New Roman" w:cs="Times New Roman"/>
          <w:b/>
          <w:bCs/>
          <w:sz w:val="28"/>
          <w:szCs w:val="28"/>
        </w:rPr>
        <w:t>И вот эти слова, если вы такие убеждения со словами «все», «всегда», «никогда», «опять», вот такое вот обобщение, если вы замечаете за собой, это явно то, что может вас ограничивать в понимании конкретного человека, в конкретной ситуации, что с ним происходит.</w:t>
      </w:r>
    </w:p>
    <w:p w14:paraId="3ABD04BB" w14:textId="77777777"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 xml:space="preserve">Что еще может мешать пониманию, это какие-то наши </w:t>
      </w:r>
      <w:r w:rsidRPr="00D7691F">
        <w:rPr>
          <w:rFonts w:ascii="Times New Roman" w:hAnsi="Times New Roman" w:cs="Times New Roman"/>
          <w:b/>
          <w:bCs/>
          <w:sz w:val="28"/>
          <w:szCs w:val="28"/>
        </w:rPr>
        <w:t>болевые точки, застарелые раны, то, что называется у психологов «травмы».</w:t>
      </w:r>
      <w:r w:rsidRPr="00D7691F">
        <w:rPr>
          <w:rFonts w:ascii="Times New Roman" w:hAnsi="Times New Roman" w:cs="Times New Roman"/>
          <w:sz w:val="28"/>
          <w:szCs w:val="28"/>
        </w:rPr>
        <w:t xml:space="preserve"> Тут, </w:t>
      </w:r>
      <w:r w:rsidRPr="00D7691F">
        <w:rPr>
          <w:rFonts w:ascii="Times New Roman" w:hAnsi="Times New Roman" w:cs="Times New Roman"/>
          <w:sz w:val="28"/>
          <w:szCs w:val="28"/>
        </w:rPr>
        <w:lastRenderedPageBreak/>
        <w:t>наверное, какого-то общего совета не может быть, но предлагаю последить, в каких ситуациях происходит такой обрыв отношений, в каких ситуациях вы сразу делаете вывод — все, я знаю, что произошло.</w:t>
      </w:r>
    </w:p>
    <w:p w14:paraId="006B4BFC" w14:textId="7A75BA6D"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 xml:space="preserve">Как правило, таких ситуаций, на самом деле, крупных таких ситуаций, их две. </w:t>
      </w:r>
      <w:r w:rsidRPr="00D7691F">
        <w:rPr>
          <w:rFonts w:ascii="Times New Roman" w:hAnsi="Times New Roman" w:cs="Times New Roman"/>
          <w:b/>
          <w:bCs/>
          <w:sz w:val="28"/>
          <w:szCs w:val="28"/>
        </w:rPr>
        <w:t>Первое — это когда человек слышит в каких-то словах, они, может быть, не подразумеваются в этих словах, но человек это переводит как «это я плохой, это я с чем-то не справился, это со мной что-то не так».</w:t>
      </w:r>
      <w:r w:rsidRPr="00D7691F">
        <w:rPr>
          <w:rFonts w:ascii="Times New Roman" w:hAnsi="Times New Roman" w:cs="Times New Roman"/>
          <w:sz w:val="28"/>
          <w:szCs w:val="28"/>
        </w:rPr>
        <w:t xml:space="preserve"> Может быть совершенно абстрактная какая-то мысль, не знаю, жена говорит «что-то мы давно в отпуск не ездили с тобой», а он в этом слышит «это я что-то сделал не так, это я должен был предложить отпуск». В ее словах этого не было, он это очень быстро автоматически перевел как обвинение себе. И дальше он начинает защищаться не против сказанных слов, не против того, что она сказала, а против того, что ему примерещилось, п</w:t>
      </w:r>
      <w:r w:rsidR="000F3887">
        <w:rPr>
          <w:rFonts w:ascii="Times New Roman" w:hAnsi="Times New Roman" w:cs="Times New Roman"/>
          <w:sz w:val="28"/>
          <w:szCs w:val="28"/>
        </w:rPr>
        <w:t>ослышалось</w:t>
      </w:r>
      <w:r w:rsidRPr="00D7691F">
        <w:rPr>
          <w:rFonts w:ascii="Times New Roman" w:hAnsi="Times New Roman" w:cs="Times New Roman"/>
          <w:sz w:val="28"/>
          <w:szCs w:val="28"/>
        </w:rPr>
        <w:t>. И тогда тоже, конечно, понимание невозможно.</w:t>
      </w:r>
    </w:p>
    <w:p w14:paraId="2F4EB20E" w14:textId="77777777"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sz w:val="28"/>
          <w:szCs w:val="28"/>
        </w:rPr>
        <w:t>Вот часто про «</w:t>
      </w:r>
      <w:proofErr w:type="spellStart"/>
      <w:r w:rsidRPr="00D7691F">
        <w:rPr>
          <w:rFonts w:ascii="Times New Roman" w:hAnsi="Times New Roman" w:cs="Times New Roman"/>
          <w:sz w:val="28"/>
          <w:szCs w:val="28"/>
        </w:rPr>
        <w:t>хорошесть</w:t>
      </w:r>
      <w:proofErr w:type="spellEnd"/>
      <w:r w:rsidRPr="00D7691F">
        <w:rPr>
          <w:rFonts w:ascii="Times New Roman" w:hAnsi="Times New Roman" w:cs="Times New Roman"/>
          <w:sz w:val="28"/>
          <w:szCs w:val="28"/>
        </w:rPr>
        <w:t xml:space="preserve">», что, что я сказала, часто слышать обвинения там, где его нет, и в этом смысле «ошибки перевода», </w:t>
      </w:r>
      <w:r w:rsidRPr="00D7691F">
        <w:rPr>
          <w:rFonts w:ascii="Times New Roman" w:hAnsi="Times New Roman" w:cs="Times New Roman"/>
          <w:b/>
          <w:bCs/>
          <w:sz w:val="28"/>
          <w:szCs w:val="28"/>
        </w:rPr>
        <w:t>можно уточнять, ты почему это говоришь, это я что-то сделал не так.</w:t>
      </w:r>
      <w:r w:rsidRPr="00D7691F">
        <w:rPr>
          <w:rFonts w:ascii="Times New Roman" w:hAnsi="Times New Roman" w:cs="Times New Roman"/>
          <w:sz w:val="28"/>
          <w:szCs w:val="28"/>
        </w:rPr>
        <w:t xml:space="preserve"> То есть, если вы научитесь отделять свой перевод от слов, которые говорит человек, это вообще высший пилотаж.</w:t>
      </w:r>
    </w:p>
    <w:p w14:paraId="79117CB4" w14:textId="4A6688E0" w:rsidR="00D7691F" w:rsidRPr="00D7691F" w:rsidRDefault="00D7691F" w:rsidP="00D7691F">
      <w:pPr>
        <w:rPr>
          <w:rFonts w:ascii="Times New Roman" w:hAnsi="Times New Roman" w:cs="Times New Roman"/>
          <w:sz w:val="28"/>
          <w:szCs w:val="28"/>
        </w:rPr>
      </w:pPr>
      <w:r w:rsidRPr="00D7691F">
        <w:rPr>
          <w:rFonts w:ascii="Times New Roman" w:hAnsi="Times New Roman" w:cs="Times New Roman"/>
          <w:b/>
          <w:bCs/>
          <w:sz w:val="28"/>
          <w:szCs w:val="28"/>
        </w:rPr>
        <w:t>Второй момент — это про «покидание», про «он меня не любит» или «она меня не любит», «он меня бросает».</w:t>
      </w:r>
      <w:r w:rsidRPr="00D7691F">
        <w:rPr>
          <w:rFonts w:ascii="Times New Roman" w:hAnsi="Times New Roman" w:cs="Times New Roman"/>
          <w:sz w:val="28"/>
          <w:szCs w:val="28"/>
        </w:rPr>
        <w:t xml:space="preserve"> Человек говорит «я хочу поехать куда-то с друзьями», «я хочу пойти куда-то с подружками», а другой человек слышит за этим «ему со мной неинтересно», «наверное, он меня не любит, он их предпочитает». И тогда тоже процесс понимания обрывается, уже происходит конфликт, потому что человек начинает спорить с тем, что его не любят, а не с тем, что сказано «я уезжаю». Если вы замечаете за собой постоянное </w:t>
      </w:r>
      <w:proofErr w:type="spellStart"/>
      <w:r w:rsidRPr="00D7691F">
        <w:rPr>
          <w:rFonts w:ascii="Times New Roman" w:hAnsi="Times New Roman" w:cs="Times New Roman"/>
          <w:sz w:val="28"/>
          <w:szCs w:val="28"/>
        </w:rPr>
        <w:t>попадение</w:t>
      </w:r>
      <w:proofErr w:type="spellEnd"/>
      <w:r w:rsidRPr="00D7691F">
        <w:rPr>
          <w:rFonts w:ascii="Times New Roman" w:hAnsi="Times New Roman" w:cs="Times New Roman"/>
          <w:sz w:val="28"/>
          <w:szCs w:val="28"/>
        </w:rPr>
        <w:t xml:space="preserve"> в одну и ту же болевую точку, то это повод обратится к </w:t>
      </w:r>
      <w:r w:rsidR="000F3887">
        <w:rPr>
          <w:rFonts w:ascii="Times New Roman" w:hAnsi="Times New Roman" w:cs="Times New Roman"/>
          <w:sz w:val="28"/>
          <w:szCs w:val="28"/>
        </w:rPr>
        <w:t>специалисту</w:t>
      </w:r>
      <w:r w:rsidRPr="00D7691F">
        <w:rPr>
          <w:rFonts w:ascii="Times New Roman" w:hAnsi="Times New Roman" w:cs="Times New Roman"/>
          <w:sz w:val="28"/>
          <w:szCs w:val="28"/>
        </w:rPr>
        <w:t xml:space="preserve"> за помощью. Но это то, что будет мешать понимать, действительно, что говорит другой человек.</w:t>
      </w:r>
    </w:p>
    <w:p w14:paraId="2EEA04E2" w14:textId="77777777" w:rsidR="00D7691F" w:rsidRPr="00D7691F" w:rsidRDefault="00D7691F" w:rsidP="00D7691F">
      <w:pPr>
        <w:rPr>
          <w:rFonts w:ascii="Times New Roman" w:hAnsi="Times New Roman" w:cs="Times New Roman"/>
          <w:b/>
          <w:bCs/>
          <w:sz w:val="28"/>
          <w:szCs w:val="28"/>
        </w:rPr>
      </w:pPr>
      <w:r w:rsidRPr="00D7691F">
        <w:rPr>
          <w:rFonts w:ascii="Times New Roman" w:hAnsi="Times New Roman" w:cs="Times New Roman"/>
          <w:sz w:val="28"/>
          <w:szCs w:val="28"/>
        </w:rPr>
        <w:t xml:space="preserve">Что еще мне важно сказать, что </w:t>
      </w:r>
      <w:r w:rsidRPr="00D7691F">
        <w:rPr>
          <w:rFonts w:ascii="Times New Roman" w:hAnsi="Times New Roman" w:cs="Times New Roman"/>
          <w:b/>
          <w:bCs/>
          <w:sz w:val="28"/>
          <w:szCs w:val="28"/>
        </w:rPr>
        <w:t xml:space="preserve">понимание — это процесс, и он не обязательно сразу приносит какой-то хороший результат. Вполне возможно, что человек вначале чего-то не понял, не услышал, не понял, что нужно в результате понимания. Как-то хочется призвать, что ли, давать шанс, не обрывать сразу, если возможно, после первого же непонимания не бросать это, пытаться делать так, чтобы вас поняли дальше. Вот это быстрое разочарование, «он меня не понимает», «все, навсегда», вот как я говорила про эти слова, они, конечно, препятствуют тому, что этих накоплений моментов непонимания в паре становится очень много. А если пара может преодолевать вот это какое-то секундное разочарование, ну да, сейчас он меня не понял, но я сделаю что-то еще, </w:t>
      </w:r>
      <w:r w:rsidRPr="00D7691F">
        <w:rPr>
          <w:rFonts w:ascii="Times New Roman" w:hAnsi="Times New Roman" w:cs="Times New Roman"/>
          <w:b/>
          <w:bCs/>
          <w:sz w:val="28"/>
          <w:szCs w:val="28"/>
        </w:rPr>
        <w:lastRenderedPageBreak/>
        <w:t>чтобы он меня понял. Или я ее не понял, я его не поняла, я сделаю что-то еще, попытаюсь. Мы продолжаем, мы ищем, ищем, как нам понять друг друга. Тогда, конечно, моменты непонимания будут, они есть в любых отношениях. Моменты такого, глубинного понимания — это, скорее, подарок такой в отношениях, на самом деле, по-настоящему понять, что происходит с другим человеком, невозможно, наверное, мы может только как-то догадываться, пытаться это делать. Но если вот это намерение понять другого, оно в паре есть, — это залог близких, доверительных отношений, несмотря на возникающее иногда непонимание.</w:t>
      </w:r>
    </w:p>
    <w:p w14:paraId="5BC6E6A5" w14:textId="249708FF" w:rsidR="00B94CE5" w:rsidRDefault="00551EE5" w:rsidP="007D79A9">
      <w:pPr>
        <w:rPr>
          <w:rFonts w:ascii="Times New Roman" w:hAnsi="Times New Roman" w:cs="Times New Roman"/>
          <w:sz w:val="28"/>
          <w:szCs w:val="28"/>
        </w:rPr>
      </w:pPr>
      <w:r>
        <w:rPr>
          <w:rFonts w:ascii="Times New Roman" w:hAnsi="Times New Roman" w:cs="Times New Roman"/>
          <w:sz w:val="28"/>
          <w:szCs w:val="28"/>
        </w:rPr>
        <w:t>------------------------------------------</w:t>
      </w:r>
    </w:p>
    <w:p w14:paraId="1EEEF7B9" w14:textId="77777777" w:rsidR="00551EE5" w:rsidRPr="0005507A" w:rsidRDefault="00551EE5" w:rsidP="00551EE5">
      <w:pPr>
        <w:rPr>
          <w:rFonts w:ascii="Times New Roman" w:hAnsi="Times New Roman" w:cs="Times New Roman"/>
          <w:b/>
          <w:bCs/>
          <w:sz w:val="32"/>
          <w:szCs w:val="32"/>
          <w:u w:val="single"/>
        </w:rPr>
      </w:pPr>
      <w:r w:rsidRPr="0005507A">
        <w:rPr>
          <w:rFonts w:ascii="Times New Roman" w:hAnsi="Times New Roman" w:cs="Times New Roman"/>
          <w:b/>
          <w:bCs/>
          <w:sz w:val="32"/>
          <w:szCs w:val="32"/>
          <w:u w:val="single"/>
        </w:rPr>
        <w:t>Как научиться слышать друг друга?</w:t>
      </w:r>
    </w:p>
    <w:p w14:paraId="50A22A28" w14:textId="77777777" w:rsidR="00551EE5" w:rsidRPr="00551EE5" w:rsidRDefault="00551EE5" w:rsidP="00551EE5">
      <w:pPr>
        <w:rPr>
          <w:rFonts w:ascii="Times New Roman" w:hAnsi="Times New Roman" w:cs="Times New Roman"/>
          <w:sz w:val="28"/>
          <w:szCs w:val="28"/>
        </w:rPr>
      </w:pPr>
      <w:r w:rsidRPr="00551EE5">
        <w:rPr>
          <w:rFonts w:ascii="Times New Roman" w:hAnsi="Times New Roman" w:cs="Times New Roman"/>
          <w:sz w:val="28"/>
          <w:szCs w:val="28"/>
        </w:rPr>
        <w:t>Отношения, в которых не бывает разногласий и конфликтов, не могут быть близкими и крепкими.  Ведь, чем ценнее для нас человек, тем больше он ранит (пусть даже непреднамеренно) своими поступками, словами, жестами и так далее.  Кроме того, конфликты важны для развития пары и способствуют переходу на новый уровень. Если, конечно, разрешать их конструктивно.  Каждый здравомыслящий человек знает, что диалог - лучшее средство в разрешении разногласий. Но и не каждый может вести себя в нем действительно так, чтобы это пошло на пользу отношениям. </w:t>
      </w:r>
    </w:p>
    <w:p w14:paraId="666127DC" w14:textId="2442BA8D" w:rsidR="00551EE5" w:rsidRPr="00551EE5" w:rsidRDefault="00551EE5" w:rsidP="00551EE5">
      <w:pPr>
        <w:rPr>
          <w:rFonts w:ascii="Times New Roman" w:hAnsi="Times New Roman" w:cs="Times New Roman"/>
          <w:sz w:val="28"/>
          <w:szCs w:val="28"/>
        </w:rPr>
      </w:pPr>
      <w:r w:rsidRPr="00551EE5">
        <w:rPr>
          <w:rFonts w:ascii="Times New Roman" w:hAnsi="Times New Roman" w:cs="Times New Roman"/>
          <w:sz w:val="28"/>
          <w:szCs w:val="28"/>
        </w:rPr>
        <w:t xml:space="preserve">Казалось бы, рецепт прост - нужно просто слушать, что "говорит словами через рот" тот, с кем важно наладить контакт. На самом же деле, в таких разговорах довольно часто мы не слушаем друг друга, а лишь ждем своей очереди говорить. Ведь "я точно знаю, в чем правда, сила и лучшее решение сложной ситуации". Если вы и близкий вам человек серьезно настроены на то, чтобы сформировать навык по-настоящему слушать и слышать друг друга, советы </w:t>
      </w:r>
      <w:proofErr w:type="gramStart"/>
      <w:r w:rsidR="00DB6E0F">
        <w:rPr>
          <w:rFonts w:ascii="Times New Roman" w:hAnsi="Times New Roman" w:cs="Times New Roman"/>
          <w:sz w:val="28"/>
          <w:szCs w:val="28"/>
        </w:rPr>
        <w:t>описанные</w:t>
      </w:r>
      <w:r w:rsidRPr="00551EE5">
        <w:rPr>
          <w:rFonts w:ascii="Times New Roman" w:hAnsi="Times New Roman" w:cs="Times New Roman"/>
          <w:sz w:val="28"/>
          <w:szCs w:val="28"/>
        </w:rPr>
        <w:t>  ниже</w:t>
      </w:r>
      <w:proofErr w:type="gramEnd"/>
      <w:r w:rsidRPr="00551EE5">
        <w:rPr>
          <w:rFonts w:ascii="Times New Roman" w:hAnsi="Times New Roman" w:cs="Times New Roman"/>
          <w:sz w:val="28"/>
          <w:szCs w:val="28"/>
        </w:rPr>
        <w:t xml:space="preserve"> помогут вам научиться разрешать конфликты экологично и направлять их на пользу вашему союзу.</w:t>
      </w:r>
    </w:p>
    <w:p w14:paraId="7BE8E76A" w14:textId="382AEC35" w:rsidR="00551EE5" w:rsidRPr="00551EE5" w:rsidRDefault="00551EE5" w:rsidP="00551EE5">
      <w:pPr>
        <w:rPr>
          <w:rFonts w:ascii="Times New Roman" w:hAnsi="Times New Roman" w:cs="Times New Roman"/>
          <w:sz w:val="28"/>
          <w:szCs w:val="28"/>
        </w:rPr>
      </w:pPr>
      <w:r w:rsidRPr="00551EE5">
        <w:rPr>
          <w:rFonts w:ascii="Times New Roman" w:hAnsi="Times New Roman" w:cs="Times New Roman"/>
          <w:b/>
          <w:bCs/>
          <w:sz w:val="28"/>
          <w:szCs w:val="28"/>
          <w:u w:val="single"/>
        </w:rPr>
        <w:t>1. Досчитай до десяти.</w:t>
      </w:r>
      <w:r w:rsidRPr="00551EE5">
        <w:rPr>
          <w:rFonts w:ascii="Times New Roman" w:hAnsi="Times New Roman" w:cs="Times New Roman"/>
          <w:sz w:val="28"/>
          <w:szCs w:val="28"/>
        </w:rPr>
        <w:t> Когда мы испытываем сильные неприятные эмоции и чувства (обиду, злость, ревность и другие), они мешают нам трезво оценить ситуацию, взять себя в руки и разрешить размолвку, исходя из зрелой позиции. В таком состоянии мы рискуем "наломать дров" и еще более усугубить конфликт.</w:t>
      </w:r>
      <w:r w:rsidRPr="00551EE5">
        <w:rPr>
          <w:rFonts w:ascii="Times New Roman" w:hAnsi="Times New Roman" w:cs="Times New Roman"/>
          <w:sz w:val="28"/>
          <w:szCs w:val="28"/>
        </w:rPr>
        <w:br/>
        <w:t>Поэтому, когда вы чувствуете, что находитесь в сильном переживании, воздержитесь от разговора на некоторое время, пока не успокоитесь.</w:t>
      </w:r>
      <w:r w:rsidRPr="00551EE5">
        <w:rPr>
          <w:rFonts w:ascii="Times New Roman" w:hAnsi="Times New Roman" w:cs="Times New Roman"/>
          <w:sz w:val="28"/>
          <w:szCs w:val="28"/>
        </w:rPr>
        <w:br/>
        <w:t>Во многих случаях достаточным бывает досчитать до 10, глубоко подышать, чтобы взять эмоции под контроль и начать конструктивный диалог вместо бурного выяснения отношений.</w:t>
      </w:r>
      <w:r w:rsidRPr="00551EE5">
        <w:rPr>
          <w:rFonts w:ascii="Times New Roman" w:hAnsi="Times New Roman" w:cs="Times New Roman"/>
          <w:sz w:val="28"/>
          <w:szCs w:val="28"/>
        </w:rPr>
        <w:br/>
      </w:r>
      <w:r w:rsidRPr="00551EE5">
        <w:rPr>
          <w:rFonts w:ascii="Times New Roman" w:hAnsi="Times New Roman" w:cs="Times New Roman"/>
          <w:sz w:val="28"/>
          <w:szCs w:val="28"/>
        </w:rPr>
        <w:br/>
      </w:r>
      <w:r w:rsidRPr="00551EE5">
        <w:rPr>
          <w:rFonts w:ascii="Times New Roman" w:hAnsi="Times New Roman" w:cs="Times New Roman"/>
          <w:b/>
          <w:bCs/>
          <w:sz w:val="28"/>
          <w:szCs w:val="28"/>
          <w:u w:val="single"/>
        </w:rPr>
        <w:t>2. "Я - послания".</w:t>
      </w:r>
      <w:r w:rsidRPr="00551EE5">
        <w:rPr>
          <w:rFonts w:ascii="Times New Roman" w:hAnsi="Times New Roman" w:cs="Times New Roman"/>
          <w:sz w:val="28"/>
          <w:szCs w:val="28"/>
        </w:rPr>
        <w:t> Когда мы выясняем отношения с партнером или кем-</w:t>
      </w:r>
      <w:r w:rsidRPr="00551EE5">
        <w:rPr>
          <w:rFonts w:ascii="Times New Roman" w:hAnsi="Times New Roman" w:cs="Times New Roman"/>
          <w:sz w:val="28"/>
          <w:szCs w:val="28"/>
        </w:rPr>
        <w:lastRenderedPageBreak/>
        <w:t>либо, мы склонны винить в своих переживаниях нашего оппонента. Суть метода заключается в том, чтобы взять ответственность за своим эмоции на себя и донести мысли до другого человека не в форме претензий и обвинений, а через свои чувства. Например, вместо: "Тебе интересна только твоя работа / твои друзья /машины" использовать "Я скучаю", "Мне хочется проводить с тобой больше времени".</w:t>
      </w:r>
    </w:p>
    <w:p w14:paraId="1DEEA40C" w14:textId="674A82E5" w:rsidR="00551EE5" w:rsidRPr="00551EE5" w:rsidRDefault="00551EE5" w:rsidP="00551EE5">
      <w:pPr>
        <w:rPr>
          <w:rFonts w:ascii="Times New Roman" w:hAnsi="Times New Roman" w:cs="Times New Roman"/>
          <w:sz w:val="28"/>
          <w:szCs w:val="28"/>
        </w:rPr>
      </w:pPr>
      <w:r w:rsidRPr="00551EE5">
        <w:rPr>
          <w:rFonts w:ascii="Times New Roman" w:hAnsi="Times New Roman" w:cs="Times New Roman"/>
          <w:b/>
          <w:bCs/>
          <w:sz w:val="28"/>
          <w:szCs w:val="28"/>
          <w:u w:val="single"/>
        </w:rPr>
        <w:t>3. "Наблюдатель". </w:t>
      </w:r>
      <w:r w:rsidRPr="00551EE5">
        <w:rPr>
          <w:rFonts w:ascii="Times New Roman" w:hAnsi="Times New Roman" w:cs="Times New Roman"/>
          <w:sz w:val="28"/>
          <w:szCs w:val="28"/>
        </w:rPr>
        <w:t>Основная причина конфликтных ситуаций в том, что у каждого его участника своя правда и каждый заинтересован в том, чтобы утвердить именно свою позицию, как единственно верную и справедливую. В такой ситуации теряется основная цель диалога - разрешить разногласия. Попробуйте представить, что вы сторонний, беспристрастный наблюдатель вашего конфликта. Вы абсолютно равнодушны к происходящему и вам все равно, кто одержит верх в этом столкновении. Через эту призму посмотрите сначала на свою сторону - в чем причина вашего недовольства, где вы сами можете быть неправы и точно также - на позицию своего и партнера. Наверняка, вам удастся увидеть то, что вы не замечаете, когда являетесь участником конфликта.</w:t>
      </w:r>
      <w:r w:rsidRPr="00551EE5">
        <w:rPr>
          <w:rFonts w:ascii="Times New Roman" w:hAnsi="Times New Roman" w:cs="Times New Roman"/>
          <w:sz w:val="28"/>
          <w:szCs w:val="28"/>
        </w:rPr>
        <w:br/>
      </w:r>
      <w:r w:rsidRPr="00551EE5">
        <w:rPr>
          <w:rFonts w:ascii="Times New Roman" w:hAnsi="Times New Roman" w:cs="Times New Roman"/>
          <w:sz w:val="28"/>
          <w:szCs w:val="28"/>
        </w:rPr>
        <w:br/>
        <w:t>А сейчас, я хочу поделиться с вами одним эффективным упражнением, которое поможет вам узнать друг друга ближе и понять те или иные мотивы действий.</w:t>
      </w:r>
      <w:r w:rsidRPr="00551EE5">
        <w:rPr>
          <w:rFonts w:ascii="Times New Roman" w:hAnsi="Times New Roman" w:cs="Times New Roman"/>
          <w:sz w:val="28"/>
          <w:szCs w:val="28"/>
        </w:rPr>
        <w:br/>
      </w:r>
    </w:p>
    <w:p w14:paraId="6718296A" w14:textId="77777777" w:rsidR="00551EE5" w:rsidRPr="00551EE5" w:rsidRDefault="00551EE5" w:rsidP="00551EE5">
      <w:pPr>
        <w:numPr>
          <w:ilvl w:val="0"/>
          <w:numId w:val="4"/>
        </w:numPr>
        <w:rPr>
          <w:rFonts w:ascii="Times New Roman" w:hAnsi="Times New Roman" w:cs="Times New Roman"/>
          <w:sz w:val="28"/>
          <w:szCs w:val="28"/>
        </w:rPr>
      </w:pPr>
      <w:r w:rsidRPr="00551EE5">
        <w:rPr>
          <w:rFonts w:ascii="Times New Roman" w:hAnsi="Times New Roman" w:cs="Times New Roman"/>
          <w:sz w:val="28"/>
          <w:szCs w:val="28"/>
        </w:rPr>
        <w:t>И так. Вам понадобится тихое место, где вас не будут отвлекать и примерно тридцать минут времени. Сначала один из вас пять минут рассказывает второму о том, что вам или ему важно здесь и сейчас. Это может быть разговор о том, как прошел ваш день, или планы на ближайшее будущее, или любая ситуация из вашего прошлого, которая сейчас эмоционально заряжена для вас. Второй человек эти пять минут внимательно (это важно!) слушает вас...</w:t>
      </w:r>
    </w:p>
    <w:p w14:paraId="24F9A52C" w14:textId="77777777" w:rsidR="00551EE5" w:rsidRPr="00551EE5" w:rsidRDefault="00551EE5" w:rsidP="00551EE5">
      <w:pPr>
        <w:numPr>
          <w:ilvl w:val="0"/>
          <w:numId w:val="5"/>
        </w:numPr>
        <w:rPr>
          <w:rFonts w:ascii="Times New Roman" w:hAnsi="Times New Roman" w:cs="Times New Roman"/>
          <w:sz w:val="28"/>
          <w:szCs w:val="28"/>
        </w:rPr>
      </w:pPr>
      <w:r w:rsidRPr="00551EE5">
        <w:rPr>
          <w:rFonts w:ascii="Times New Roman" w:hAnsi="Times New Roman" w:cs="Times New Roman"/>
          <w:sz w:val="28"/>
          <w:szCs w:val="28"/>
        </w:rPr>
        <w:t>А затем, когда условленное время вышло, собеседник рассказывает, что у него или у нее получилось запомнить и понять. При этом, первый рассказчик имеет право, в случае неточностей, останавливать пересказ и уточнять, но без перехода на личности. То есть не "ты все неправильно понимаешь", а "на самом деле, мне было важно сообщить, что...". Так проходит еще пять минут. Затем, вы меняетесь местами и повторяете тоже самое, только в другом порядке.</w:t>
      </w:r>
    </w:p>
    <w:p w14:paraId="41B6BF2D" w14:textId="3E8A4E59" w:rsidR="00551EE5" w:rsidRPr="00551EE5" w:rsidRDefault="00551EE5" w:rsidP="00551EE5">
      <w:pPr>
        <w:rPr>
          <w:rFonts w:ascii="Times New Roman" w:hAnsi="Times New Roman" w:cs="Times New Roman"/>
          <w:sz w:val="28"/>
          <w:szCs w:val="28"/>
        </w:rPr>
      </w:pPr>
      <w:r w:rsidRPr="00551EE5">
        <w:rPr>
          <w:rFonts w:ascii="Times New Roman" w:hAnsi="Times New Roman" w:cs="Times New Roman"/>
          <w:sz w:val="28"/>
          <w:szCs w:val="28"/>
        </w:rPr>
        <w:t>Это упражнение будет очень полезно для улучшения отношений и большего взаимопонимания. Главное, выполнять его на регулярной основе.</w:t>
      </w:r>
      <w:r w:rsidRPr="00551EE5">
        <w:rPr>
          <w:rFonts w:ascii="Times New Roman" w:hAnsi="Times New Roman" w:cs="Times New Roman"/>
          <w:sz w:val="28"/>
          <w:szCs w:val="28"/>
        </w:rPr>
        <w:br/>
      </w:r>
      <w:r w:rsidRPr="00551EE5">
        <w:rPr>
          <w:rFonts w:ascii="Times New Roman" w:hAnsi="Times New Roman" w:cs="Times New Roman"/>
          <w:sz w:val="28"/>
          <w:szCs w:val="28"/>
        </w:rPr>
        <w:br/>
        <w:t xml:space="preserve">При разрешении конфликта помните, что ваша цель - не доказать, во чтобы </w:t>
      </w:r>
      <w:r w:rsidRPr="00551EE5">
        <w:rPr>
          <w:rFonts w:ascii="Times New Roman" w:hAnsi="Times New Roman" w:cs="Times New Roman"/>
          <w:sz w:val="28"/>
          <w:szCs w:val="28"/>
        </w:rPr>
        <w:lastRenderedPageBreak/>
        <w:t xml:space="preserve">то ни стало, свою правоту, а услышать друг друга и найти удовлетворяющий обоих компромисс. И, главный компонент для развития навыка слышать друг друга </w:t>
      </w:r>
      <w:proofErr w:type="gramStart"/>
      <w:r w:rsidRPr="00551EE5">
        <w:rPr>
          <w:rFonts w:ascii="Times New Roman" w:hAnsi="Times New Roman" w:cs="Times New Roman"/>
          <w:sz w:val="28"/>
          <w:szCs w:val="28"/>
        </w:rPr>
        <w:t>- это</w:t>
      </w:r>
      <w:proofErr w:type="gramEnd"/>
      <w:r w:rsidRPr="00551EE5">
        <w:rPr>
          <w:rFonts w:ascii="Times New Roman" w:hAnsi="Times New Roman" w:cs="Times New Roman"/>
          <w:sz w:val="28"/>
          <w:szCs w:val="28"/>
        </w:rPr>
        <w:t xml:space="preserve"> желание и стремление обоих участников отношений.</w:t>
      </w:r>
    </w:p>
    <w:p w14:paraId="5140DB7A" w14:textId="77777777" w:rsidR="00551EE5" w:rsidRDefault="00551EE5" w:rsidP="007D79A9">
      <w:pPr>
        <w:rPr>
          <w:rFonts w:ascii="Times New Roman" w:hAnsi="Times New Roman" w:cs="Times New Roman"/>
          <w:sz w:val="28"/>
          <w:szCs w:val="28"/>
        </w:rPr>
      </w:pPr>
    </w:p>
    <w:p w14:paraId="31B484EC" w14:textId="27E6C957" w:rsidR="003E405A" w:rsidRDefault="00CD63A5" w:rsidP="007D79A9">
      <w:pPr>
        <w:rPr>
          <w:rFonts w:ascii="Times New Roman" w:hAnsi="Times New Roman" w:cs="Times New Roman"/>
          <w:sz w:val="28"/>
          <w:szCs w:val="28"/>
        </w:rPr>
      </w:pPr>
      <w:r>
        <w:rPr>
          <w:rFonts w:ascii="Times New Roman" w:hAnsi="Times New Roman" w:cs="Times New Roman"/>
          <w:sz w:val="28"/>
          <w:szCs w:val="28"/>
        </w:rPr>
        <w:t>------------------------------------------------------------------------------------------------</w:t>
      </w:r>
    </w:p>
    <w:p w14:paraId="4F95737B" w14:textId="100E4ED9" w:rsidR="003E405A" w:rsidRPr="007D79A9" w:rsidRDefault="003E405A" w:rsidP="007D79A9">
      <w:pPr>
        <w:rPr>
          <w:rFonts w:ascii="Times New Roman" w:hAnsi="Times New Roman" w:cs="Times New Roman"/>
          <w:b/>
          <w:bCs/>
          <w:sz w:val="32"/>
          <w:szCs w:val="32"/>
          <w:u w:val="single"/>
        </w:rPr>
      </w:pPr>
      <w:r w:rsidRPr="00CD63A5">
        <w:rPr>
          <w:rFonts w:ascii="Times New Roman" w:hAnsi="Times New Roman" w:cs="Times New Roman"/>
          <w:b/>
          <w:bCs/>
          <w:sz w:val="32"/>
          <w:szCs w:val="32"/>
          <w:u w:val="single"/>
        </w:rPr>
        <w:t>Семья: родители и дети:</w:t>
      </w:r>
    </w:p>
    <w:p w14:paraId="55158B2C" w14:textId="77777777" w:rsidR="009F0A48" w:rsidRPr="0005507A" w:rsidRDefault="009F0A48" w:rsidP="0014053B">
      <w:pPr>
        <w:rPr>
          <w:rFonts w:ascii="Times New Roman" w:hAnsi="Times New Roman" w:cs="Times New Roman"/>
          <w:b/>
          <w:bCs/>
          <w:sz w:val="32"/>
          <w:szCs w:val="32"/>
          <w:u w:val="single"/>
        </w:rPr>
      </w:pPr>
      <w:r w:rsidRPr="0005507A">
        <w:rPr>
          <w:rFonts w:ascii="Times New Roman" w:hAnsi="Times New Roman" w:cs="Times New Roman"/>
          <w:b/>
          <w:bCs/>
          <w:sz w:val="32"/>
          <w:szCs w:val="32"/>
          <w:u w:val="single"/>
        </w:rPr>
        <w:t xml:space="preserve">Как понять своего ребенка: советы родителям </w:t>
      </w:r>
    </w:p>
    <w:p w14:paraId="30E23797" w14:textId="77777777" w:rsidR="00091AE7" w:rsidRDefault="009F0A48" w:rsidP="0014053B">
      <w:pPr>
        <w:rPr>
          <w:rFonts w:ascii="Times New Roman" w:hAnsi="Times New Roman" w:cs="Times New Roman"/>
          <w:sz w:val="28"/>
          <w:szCs w:val="28"/>
        </w:rPr>
      </w:pPr>
      <w:r w:rsidRPr="009F0A48">
        <w:rPr>
          <w:rFonts w:ascii="Times New Roman" w:hAnsi="Times New Roman" w:cs="Times New Roman"/>
          <w:sz w:val="28"/>
          <w:szCs w:val="28"/>
        </w:rPr>
        <w:t xml:space="preserve">Наверное, если бы мы могли лучше понимать друг друга, это решило бы многие проблемы. Часто сами родители жалуются на то, что не понимают своих детей, не знают, почему те себя ведут именно так. Из-за этого возникают раздражение и ссоры. Понять малыша или подростка возможно, надо немного постараться. Дети тоже жалуются на то, что не всегда могут встретить понимание родителей, поэтому закрываются, уходят в себя, охотно делятся радостью и трудностями с друзьями, но не с семьей. Есть страх непонимания. </w:t>
      </w:r>
      <w:r w:rsidRPr="00091AE7">
        <w:rPr>
          <w:rFonts w:ascii="Times New Roman" w:hAnsi="Times New Roman" w:cs="Times New Roman"/>
          <w:b/>
          <w:bCs/>
          <w:sz w:val="28"/>
          <w:szCs w:val="28"/>
        </w:rPr>
        <w:t>Сразу предупреждаю, что упор в решении проблемы стоит делать на собственные чувства и ощущения, а не пытаться понять ребенка только лишь логикой.</w:t>
      </w:r>
      <w:r w:rsidRPr="009F0A48">
        <w:rPr>
          <w:rFonts w:ascii="Times New Roman" w:hAnsi="Times New Roman" w:cs="Times New Roman"/>
          <w:sz w:val="28"/>
          <w:szCs w:val="28"/>
        </w:rPr>
        <w:t xml:space="preserve"> </w:t>
      </w:r>
    </w:p>
    <w:p w14:paraId="260BFA1C" w14:textId="77777777" w:rsidR="00091AE7" w:rsidRPr="00091AE7" w:rsidRDefault="009F0A48" w:rsidP="0014053B">
      <w:pPr>
        <w:rPr>
          <w:rFonts w:ascii="Times New Roman" w:hAnsi="Times New Roman" w:cs="Times New Roman"/>
          <w:b/>
          <w:bCs/>
          <w:sz w:val="28"/>
          <w:szCs w:val="28"/>
          <w:u w:val="single"/>
        </w:rPr>
      </w:pPr>
      <w:r w:rsidRPr="00091AE7">
        <w:rPr>
          <w:rFonts w:ascii="Times New Roman" w:hAnsi="Times New Roman" w:cs="Times New Roman"/>
          <w:b/>
          <w:bCs/>
          <w:sz w:val="28"/>
          <w:szCs w:val="28"/>
          <w:u w:val="single"/>
        </w:rPr>
        <w:t xml:space="preserve">Вспомните себя в детстве </w:t>
      </w:r>
    </w:p>
    <w:p w14:paraId="14C6C7B3" w14:textId="77777777" w:rsidR="009D0D38" w:rsidRDefault="009F0A48" w:rsidP="0014053B">
      <w:pPr>
        <w:rPr>
          <w:rFonts w:ascii="Times New Roman" w:hAnsi="Times New Roman" w:cs="Times New Roman"/>
          <w:sz w:val="28"/>
          <w:szCs w:val="28"/>
        </w:rPr>
      </w:pPr>
      <w:r w:rsidRPr="009F0A48">
        <w:rPr>
          <w:rFonts w:ascii="Times New Roman" w:hAnsi="Times New Roman" w:cs="Times New Roman"/>
          <w:sz w:val="28"/>
          <w:szCs w:val="28"/>
        </w:rPr>
        <w:t>Вот это то, с чего, наверное, надо начинать. Иногда мы блокируем чувства и эмоции, которые стали для нас болезненными. Так, взрослый человек может говорить: «Меня били, человеком вырос», «Я терпел, и ребенок потерпит», «Да, мне было тяжело, но это многому меня научило». Часто сложно признать, что негативный опыт, из которого мы смогли вынести позитив, необязательно должен был случиться в нашей жизни. И иногда негативные последствия перевешивают плюсы. Поэтому здесь необходимо постараться ответить честно</w:t>
      </w:r>
      <w:r w:rsidRPr="009D0D38">
        <w:rPr>
          <w:rFonts w:ascii="Times New Roman" w:hAnsi="Times New Roman" w:cs="Times New Roman"/>
          <w:b/>
          <w:bCs/>
          <w:sz w:val="28"/>
          <w:szCs w:val="28"/>
        </w:rPr>
        <w:t xml:space="preserve">: что вы чувствовали в той или иной ситуации в детстве? </w:t>
      </w:r>
      <w:r w:rsidRPr="009F0A48">
        <w:rPr>
          <w:rFonts w:ascii="Times New Roman" w:hAnsi="Times New Roman" w:cs="Times New Roman"/>
          <w:sz w:val="28"/>
          <w:szCs w:val="28"/>
        </w:rPr>
        <w:t xml:space="preserve">Помните, как страшно было идти к зубному? Возможно, вы вжимались в кресло, замирали, давили слезы и больше всего мечтали о том, чтобы это поскорее закончилось. Или вы кричали и вырывались, а вам строгим голосом говорили: «Сядь и успокойся!». Сегодня медицина совсем другая, но манипуляции во рту не вызывают у нас положительных эмоций, так почему родители говорят детям: «Не бойся! Сиди спокойно!». Когда мы помним свои детские реакции тела, что испытывали на уровне эмоций и чувств, это помогает понять своего ребенка. </w:t>
      </w:r>
      <w:r w:rsidRPr="009D0D38">
        <w:rPr>
          <w:rFonts w:ascii="Times New Roman" w:hAnsi="Times New Roman" w:cs="Times New Roman"/>
          <w:b/>
          <w:bCs/>
          <w:sz w:val="28"/>
          <w:szCs w:val="28"/>
        </w:rPr>
        <w:t>Помните, как было обидно, когда дразнили?</w:t>
      </w:r>
      <w:r w:rsidRPr="009F0A48">
        <w:rPr>
          <w:rFonts w:ascii="Times New Roman" w:hAnsi="Times New Roman" w:cs="Times New Roman"/>
          <w:sz w:val="28"/>
          <w:szCs w:val="28"/>
        </w:rPr>
        <w:t xml:space="preserve"> </w:t>
      </w:r>
      <w:r w:rsidRPr="009D0D38">
        <w:rPr>
          <w:rFonts w:ascii="Times New Roman" w:hAnsi="Times New Roman" w:cs="Times New Roman"/>
          <w:b/>
          <w:bCs/>
          <w:sz w:val="28"/>
          <w:szCs w:val="28"/>
        </w:rPr>
        <w:t>А как страшно, когда выключался свет? Когда родители ругаются, а ты маленький вжимаешься в кровать и ждешь, когда это закончится, чтобы расслабиться и уснуть?</w:t>
      </w:r>
      <w:r w:rsidRPr="009F0A48">
        <w:rPr>
          <w:rFonts w:ascii="Times New Roman" w:hAnsi="Times New Roman" w:cs="Times New Roman"/>
          <w:sz w:val="28"/>
          <w:szCs w:val="28"/>
        </w:rPr>
        <w:t xml:space="preserve"> Важно вспомнить, что в детстве все чувствуешь по-другому, многое происходит впервые. </w:t>
      </w:r>
    </w:p>
    <w:p w14:paraId="1B87E7EE" w14:textId="77777777" w:rsidR="00F263BF" w:rsidRDefault="009F0A48" w:rsidP="0014053B">
      <w:pPr>
        <w:rPr>
          <w:rFonts w:ascii="Times New Roman" w:hAnsi="Times New Roman" w:cs="Times New Roman"/>
          <w:sz w:val="28"/>
          <w:szCs w:val="28"/>
        </w:rPr>
      </w:pPr>
      <w:r w:rsidRPr="009F0A48">
        <w:rPr>
          <w:rFonts w:ascii="Times New Roman" w:hAnsi="Times New Roman" w:cs="Times New Roman"/>
          <w:sz w:val="28"/>
          <w:szCs w:val="28"/>
        </w:rPr>
        <w:lastRenderedPageBreak/>
        <w:t xml:space="preserve">Бывает, что </w:t>
      </w:r>
      <w:r w:rsidR="009D0D38">
        <w:rPr>
          <w:rFonts w:ascii="Times New Roman" w:hAnsi="Times New Roman" w:cs="Times New Roman"/>
          <w:sz w:val="28"/>
          <w:szCs w:val="28"/>
        </w:rPr>
        <w:t xml:space="preserve">наоборот, </w:t>
      </w:r>
      <w:r w:rsidRPr="009F0A48">
        <w:rPr>
          <w:rFonts w:ascii="Times New Roman" w:hAnsi="Times New Roman" w:cs="Times New Roman"/>
          <w:sz w:val="28"/>
          <w:szCs w:val="28"/>
        </w:rPr>
        <w:t xml:space="preserve">в детях родители видят себя маленьких и тогда начинают заботиться как будто о себе. Попробую объяснить. Допустим, в детстве у девочки мама очень много работала. И тогда, будучи взрослой, она совсем отказывается от работы, как бы компенсируя себе то, что недодала мать. Бывает, что родители «перекармливают» своего ребенка вниманием, заботой, подарками, то есть пытаются дать то, чего не получили сами. </w:t>
      </w:r>
    </w:p>
    <w:p w14:paraId="77FD97C4" w14:textId="77777777" w:rsidR="00F263BF" w:rsidRDefault="009F0A48" w:rsidP="0014053B">
      <w:pPr>
        <w:rPr>
          <w:rFonts w:ascii="Times New Roman" w:hAnsi="Times New Roman" w:cs="Times New Roman"/>
          <w:sz w:val="28"/>
          <w:szCs w:val="28"/>
        </w:rPr>
      </w:pPr>
      <w:r w:rsidRPr="00F263BF">
        <w:rPr>
          <w:rFonts w:ascii="Times New Roman" w:hAnsi="Times New Roman" w:cs="Times New Roman"/>
          <w:b/>
          <w:bCs/>
          <w:sz w:val="28"/>
          <w:szCs w:val="28"/>
        </w:rPr>
        <w:t>Упражнение: напишите, какой ваш ребенок.</w:t>
      </w:r>
      <w:r w:rsidRPr="009F0A48">
        <w:rPr>
          <w:rFonts w:ascii="Times New Roman" w:hAnsi="Times New Roman" w:cs="Times New Roman"/>
          <w:sz w:val="28"/>
          <w:szCs w:val="28"/>
        </w:rPr>
        <w:t xml:space="preserve"> Его сильные и слабые стороны. Постарайтесь быть объективным: поговорите с супругом, бабушками, воспитателями в детском саду. Что нравится вашему ребенку? Что он любит есть? С кем дружит? О чем мечтает? Как реагирует в той или иной ситуации? </w:t>
      </w:r>
      <w:r w:rsidRPr="00F263BF">
        <w:rPr>
          <w:rFonts w:ascii="Times New Roman" w:hAnsi="Times New Roman" w:cs="Times New Roman"/>
          <w:b/>
          <w:bCs/>
          <w:sz w:val="28"/>
          <w:szCs w:val="28"/>
        </w:rPr>
        <w:t>Ответы на эти вопросы помогут вам ответить на вопрос о том, как понять своего ребенка.</w:t>
      </w:r>
      <w:r w:rsidRPr="009F0A48">
        <w:rPr>
          <w:rFonts w:ascii="Times New Roman" w:hAnsi="Times New Roman" w:cs="Times New Roman"/>
          <w:sz w:val="28"/>
          <w:szCs w:val="28"/>
        </w:rPr>
        <w:t xml:space="preserve"> </w:t>
      </w:r>
    </w:p>
    <w:p w14:paraId="5C0BEFB3" w14:textId="77777777" w:rsidR="00F263BF" w:rsidRPr="00F263BF" w:rsidRDefault="009F0A48" w:rsidP="0014053B">
      <w:pPr>
        <w:rPr>
          <w:rFonts w:ascii="Times New Roman" w:hAnsi="Times New Roman" w:cs="Times New Roman"/>
          <w:b/>
          <w:bCs/>
          <w:sz w:val="28"/>
          <w:szCs w:val="28"/>
          <w:u w:val="single"/>
        </w:rPr>
      </w:pPr>
      <w:r w:rsidRPr="00F263BF">
        <w:rPr>
          <w:rFonts w:ascii="Times New Roman" w:hAnsi="Times New Roman" w:cs="Times New Roman"/>
          <w:b/>
          <w:bCs/>
          <w:sz w:val="28"/>
          <w:szCs w:val="28"/>
          <w:u w:val="single"/>
        </w:rPr>
        <w:t xml:space="preserve">Наблюдайте за ребенком </w:t>
      </w:r>
    </w:p>
    <w:p w14:paraId="41F9D8EF" w14:textId="77777777" w:rsidR="00F263BF" w:rsidRDefault="009F0A48" w:rsidP="0014053B">
      <w:pPr>
        <w:rPr>
          <w:rFonts w:ascii="Times New Roman" w:hAnsi="Times New Roman" w:cs="Times New Roman"/>
          <w:b/>
          <w:bCs/>
          <w:sz w:val="28"/>
          <w:szCs w:val="28"/>
        </w:rPr>
      </w:pPr>
      <w:r w:rsidRPr="009F0A48">
        <w:rPr>
          <w:rFonts w:ascii="Times New Roman" w:hAnsi="Times New Roman" w:cs="Times New Roman"/>
          <w:sz w:val="28"/>
          <w:szCs w:val="28"/>
        </w:rPr>
        <w:t xml:space="preserve">Знаете, бывает, приходит на консультацию родитель и рассказывает, что ребенок «вдруг» стал вести себя агрессивно или закрылся. </w:t>
      </w:r>
      <w:r w:rsidRPr="00F263BF">
        <w:rPr>
          <w:rFonts w:ascii="Times New Roman" w:hAnsi="Times New Roman" w:cs="Times New Roman"/>
          <w:b/>
          <w:bCs/>
          <w:sz w:val="28"/>
          <w:szCs w:val="28"/>
        </w:rPr>
        <w:t xml:space="preserve">Не бывает «вдруг» и не существует «просто так». У всего есть причины. То, что происходит в подростковом возрасте, это результат предыдущих лет выстраивания отношений с ребенком и его опыта. </w:t>
      </w:r>
      <w:r w:rsidRPr="009F0A48">
        <w:rPr>
          <w:rFonts w:ascii="Times New Roman" w:hAnsi="Times New Roman" w:cs="Times New Roman"/>
          <w:sz w:val="28"/>
          <w:szCs w:val="28"/>
        </w:rPr>
        <w:t xml:space="preserve">А еще важно за детским поведением увидеть настоящую потребность. Есть прекрасное выражение, </w:t>
      </w:r>
      <w:proofErr w:type="gramStart"/>
      <w:r w:rsidRPr="009F0A48">
        <w:rPr>
          <w:rFonts w:ascii="Times New Roman" w:hAnsi="Times New Roman" w:cs="Times New Roman"/>
          <w:sz w:val="28"/>
          <w:szCs w:val="28"/>
        </w:rPr>
        <w:t>что</w:t>
      </w:r>
      <w:proofErr w:type="gramEnd"/>
      <w:r w:rsidRPr="009F0A48">
        <w:rPr>
          <w:rFonts w:ascii="Times New Roman" w:hAnsi="Times New Roman" w:cs="Times New Roman"/>
          <w:sz w:val="28"/>
          <w:szCs w:val="28"/>
        </w:rPr>
        <w:t xml:space="preserve"> когда человек делает больно, он хочет, чтобы его любили. </w:t>
      </w:r>
      <w:r w:rsidRPr="00F263BF">
        <w:rPr>
          <w:rFonts w:ascii="Times New Roman" w:hAnsi="Times New Roman" w:cs="Times New Roman"/>
          <w:b/>
          <w:bCs/>
          <w:sz w:val="28"/>
          <w:szCs w:val="28"/>
        </w:rPr>
        <w:t>Если у ребенка повышена агрессивность, он наверняка очень сильно нуждается в заботе и в теплом отношении. Если малыш капризничает, скорее всего, он хочет спать, кушать, пить или ему жарко/холодно. Когда подросток кричит «не трогайте меня», это означает «подойдите ближе, скажите, что любите меня».</w:t>
      </w:r>
      <w:r w:rsidRPr="009F0A48">
        <w:rPr>
          <w:rFonts w:ascii="Times New Roman" w:hAnsi="Times New Roman" w:cs="Times New Roman"/>
          <w:sz w:val="28"/>
          <w:szCs w:val="28"/>
        </w:rPr>
        <w:t xml:space="preserve"> </w:t>
      </w:r>
    </w:p>
    <w:p w14:paraId="1CC71B8C" w14:textId="77777777" w:rsidR="00F263BF" w:rsidRDefault="009F0A48" w:rsidP="0014053B">
      <w:pPr>
        <w:rPr>
          <w:rFonts w:ascii="Times New Roman" w:hAnsi="Times New Roman" w:cs="Times New Roman"/>
          <w:sz w:val="28"/>
          <w:szCs w:val="28"/>
        </w:rPr>
      </w:pPr>
      <w:r w:rsidRPr="00F263BF">
        <w:rPr>
          <w:rFonts w:ascii="Times New Roman" w:hAnsi="Times New Roman" w:cs="Times New Roman"/>
          <w:b/>
          <w:bCs/>
          <w:sz w:val="28"/>
          <w:szCs w:val="28"/>
        </w:rPr>
        <w:t xml:space="preserve">Научитесь анализировать, что может стоять за негативным поведением. Помните, что излишне послушные дети — это тоже результат </w:t>
      </w:r>
      <w:proofErr w:type="spellStart"/>
      <w:r w:rsidRPr="00F263BF">
        <w:rPr>
          <w:rFonts w:ascii="Times New Roman" w:hAnsi="Times New Roman" w:cs="Times New Roman"/>
          <w:b/>
          <w:bCs/>
          <w:sz w:val="28"/>
          <w:szCs w:val="28"/>
        </w:rPr>
        <w:t>гиперопеки</w:t>
      </w:r>
      <w:proofErr w:type="spellEnd"/>
      <w:r w:rsidRPr="00F263BF">
        <w:rPr>
          <w:rFonts w:ascii="Times New Roman" w:hAnsi="Times New Roman" w:cs="Times New Roman"/>
          <w:b/>
          <w:bCs/>
          <w:sz w:val="28"/>
          <w:szCs w:val="28"/>
        </w:rPr>
        <w:t xml:space="preserve"> или агрессии в семье, когда ребенку страшно проявить протест и индивидуальность.</w:t>
      </w:r>
      <w:r w:rsidRPr="009F0A48">
        <w:rPr>
          <w:rFonts w:ascii="Times New Roman" w:hAnsi="Times New Roman" w:cs="Times New Roman"/>
          <w:sz w:val="28"/>
          <w:szCs w:val="28"/>
        </w:rPr>
        <w:t xml:space="preserve"> </w:t>
      </w:r>
    </w:p>
    <w:p w14:paraId="53F5D04B" w14:textId="77777777" w:rsidR="00524641" w:rsidRDefault="009F0A48" w:rsidP="0014053B">
      <w:pPr>
        <w:rPr>
          <w:rFonts w:ascii="Times New Roman" w:hAnsi="Times New Roman" w:cs="Times New Roman"/>
          <w:sz w:val="28"/>
          <w:szCs w:val="28"/>
        </w:rPr>
      </w:pPr>
      <w:r w:rsidRPr="00F263BF">
        <w:rPr>
          <w:rFonts w:ascii="Times New Roman" w:hAnsi="Times New Roman" w:cs="Times New Roman"/>
          <w:b/>
          <w:bCs/>
          <w:sz w:val="28"/>
          <w:szCs w:val="28"/>
        </w:rPr>
        <w:t>Упражнение: попробуйте понаблюдать за ребенком</w:t>
      </w:r>
      <w:r w:rsidRPr="009F0A48">
        <w:rPr>
          <w:rFonts w:ascii="Times New Roman" w:hAnsi="Times New Roman" w:cs="Times New Roman"/>
          <w:sz w:val="28"/>
          <w:szCs w:val="28"/>
        </w:rPr>
        <w:t xml:space="preserve">. Только регулярный анализ поможет выяснять причины. Наверняка вы сможете уже привести какие-то примеры из родительского опыта. Допустим, ребенок кричал, вы долго не могли понять своего ребенка, чего он хочет, а потом посадили в машину, и он сразу уснул. Хотел спать. Дочка капризничала после школы, вы днем нашли время, поговорили, она сразу успокоилась. А ее просто волновал новый учитель или ссора с подругой. </w:t>
      </w:r>
      <w:r w:rsidRPr="00524641">
        <w:rPr>
          <w:rFonts w:ascii="Times New Roman" w:hAnsi="Times New Roman" w:cs="Times New Roman"/>
          <w:b/>
          <w:bCs/>
          <w:sz w:val="28"/>
          <w:szCs w:val="28"/>
        </w:rPr>
        <w:t xml:space="preserve">Помните, что дети — наше </w:t>
      </w:r>
      <w:proofErr w:type="gramStart"/>
      <w:r w:rsidRPr="00524641">
        <w:rPr>
          <w:rFonts w:ascii="Times New Roman" w:hAnsi="Times New Roman" w:cs="Times New Roman"/>
          <w:b/>
          <w:bCs/>
          <w:sz w:val="28"/>
          <w:szCs w:val="28"/>
        </w:rPr>
        <w:t>отражение</w:t>
      </w:r>
      <w:proofErr w:type="gramEnd"/>
      <w:r w:rsidRPr="00524641">
        <w:rPr>
          <w:rFonts w:ascii="Times New Roman" w:hAnsi="Times New Roman" w:cs="Times New Roman"/>
          <w:b/>
          <w:bCs/>
          <w:sz w:val="28"/>
          <w:szCs w:val="28"/>
        </w:rPr>
        <w:t xml:space="preserve"> С одной стороны, вы точно можете вернуться к своему списку сильных и слабых сторон своего ребенка. </w:t>
      </w:r>
      <w:r w:rsidRPr="009F0A48">
        <w:rPr>
          <w:rFonts w:ascii="Times New Roman" w:hAnsi="Times New Roman" w:cs="Times New Roman"/>
          <w:sz w:val="28"/>
          <w:szCs w:val="28"/>
        </w:rPr>
        <w:t xml:space="preserve">Узнали себя? Или мужа? Скорее всего, обоих родителей. Есть прекрасная традиция смотреть, на кого похож ребенок внешне. Вот нос мамин, а губы папины. А глаза вообще </w:t>
      </w:r>
      <w:r w:rsidRPr="009F0A48">
        <w:rPr>
          <w:rFonts w:ascii="Times New Roman" w:hAnsi="Times New Roman" w:cs="Times New Roman"/>
          <w:sz w:val="28"/>
          <w:szCs w:val="28"/>
        </w:rPr>
        <w:lastRenderedPageBreak/>
        <w:t>бабушкины. Лопатки и осанка в папу, конечно, а ножки мамины будут. Почему же с характером родители часто задают вопрос: в кого ты такой?</w:t>
      </w:r>
      <w:r w:rsidR="00524641">
        <w:rPr>
          <w:rFonts w:ascii="Times New Roman" w:hAnsi="Times New Roman" w:cs="Times New Roman"/>
          <w:sz w:val="28"/>
          <w:szCs w:val="28"/>
        </w:rPr>
        <w:t xml:space="preserve"> </w:t>
      </w:r>
      <w:r w:rsidRPr="009F0A48">
        <w:rPr>
          <w:rFonts w:ascii="Times New Roman" w:hAnsi="Times New Roman" w:cs="Times New Roman"/>
          <w:sz w:val="28"/>
          <w:szCs w:val="28"/>
        </w:rPr>
        <w:t xml:space="preserve">Конечно, есть наследственность, предрасположенность, темперамент. Но черты характера формируются и под воздействием воспитания и среды, не стоит об этом забыть. </w:t>
      </w:r>
    </w:p>
    <w:p w14:paraId="1DDBDC61" w14:textId="030A7DB8" w:rsidR="00524641" w:rsidRDefault="009F0A48" w:rsidP="0014053B">
      <w:pPr>
        <w:rPr>
          <w:rFonts w:ascii="Times New Roman" w:hAnsi="Times New Roman" w:cs="Times New Roman"/>
          <w:sz w:val="28"/>
          <w:szCs w:val="28"/>
        </w:rPr>
      </w:pPr>
      <w:r w:rsidRPr="009F0A48">
        <w:rPr>
          <w:rFonts w:ascii="Times New Roman" w:hAnsi="Times New Roman" w:cs="Times New Roman"/>
          <w:sz w:val="28"/>
          <w:szCs w:val="28"/>
        </w:rPr>
        <w:t xml:space="preserve">Как понять своего ребенка? Помните: </w:t>
      </w:r>
      <w:r w:rsidRPr="00524641">
        <w:rPr>
          <w:rFonts w:ascii="Times New Roman" w:hAnsi="Times New Roman" w:cs="Times New Roman"/>
          <w:b/>
          <w:bCs/>
          <w:sz w:val="28"/>
          <w:szCs w:val="28"/>
        </w:rPr>
        <w:t xml:space="preserve">ваш ребенок похож на того, кто его растит. </w:t>
      </w:r>
      <w:r w:rsidRPr="009F0A48">
        <w:rPr>
          <w:rFonts w:ascii="Times New Roman" w:hAnsi="Times New Roman" w:cs="Times New Roman"/>
          <w:sz w:val="28"/>
          <w:szCs w:val="28"/>
        </w:rPr>
        <w:t xml:space="preserve">Поэтому в первую очередь стоит спросить себя: если ребенок эмоциональный, не похож ли он на меня или супруга? Второй момент — </w:t>
      </w:r>
      <w:r w:rsidRPr="00524641">
        <w:rPr>
          <w:rFonts w:ascii="Times New Roman" w:hAnsi="Times New Roman" w:cs="Times New Roman"/>
          <w:b/>
          <w:bCs/>
          <w:sz w:val="28"/>
          <w:szCs w:val="28"/>
        </w:rPr>
        <w:t>дети чувствуют, когда мы отклоняемся от точки покоя.</w:t>
      </w:r>
      <w:r w:rsidRPr="009F0A48">
        <w:rPr>
          <w:rFonts w:ascii="Times New Roman" w:hAnsi="Times New Roman" w:cs="Times New Roman"/>
          <w:sz w:val="28"/>
          <w:szCs w:val="28"/>
        </w:rPr>
        <w:t xml:space="preserve"> И если внутри нас раздражение и все кипит, не стоит ожидать спокойного поведения своего чада. Когда мама или папа злятся, подавляют чувства, то и ребенок будет вести себя </w:t>
      </w:r>
      <w:r w:rsidR="00524641" w:rsidRPr="009F0A48">
        <w:rPr>
          <w:rFonts w:ascii="Times New Roman" w:hAnsi="Times New Roman" w:cs="Times New Roman"/>
          <w:sz w:val="28"/>
          <w:szCs w:val="28"/>
        </w:rPr>
        <w:t>по-другому</w:t>
      </w:r>
      <w:r w:rsidRPr="009F0A48">
        <w:rPr>
          <w:rFonts w:ascii="Times New Roman" w:hAnsi="Times New Roman" w:cs="Times New Roman"/>
          <w:sz w:val="28"/>
          <w:szCs w:val="28"/>
        </w:rPr>
        <w:t xml:space="preserve">. </w:t>
      </w:r>
    </w:p>
    <w:p w14:paraId="1FE9A639" w14:textId="77777777" w:rsidR="003D1EFD" w:rsidRDefault="009F0A48" w:rsidP="0014053B">
      <w:pPr>
        <w:rPr>
          <w:rFonts w:ascii="Times New Roman" w:hAnsi="Times New Roman" w:cs="Times New Roman"/>
          <w:sz w:val="28"/>
          <w:szCs w:val="28"/>
        </w:rPr>
      </w:pPr>
      <w:r w:rsidRPr="00524641">
        <w:rPr>
          <w:rFonts w:ascii="Times New Roman" w:hAnsi="Times New Roman" w:cs="Times New Roman"/>
          <w:b/>
          <w:bCs/>
          <w:sz w:val="28"/>
          <w:szCs w:val="28"/>
        </w:rPr>
        <w:t>Упражнение: выделите те черты характера своего ребенка, которые сформировались под вашим влиянием.</w:t>
      </w:r>
      <w:r w:rsidRPr="009F0A48">
        <w:rPr>
          <w:rFonts w:ascii="Times New Roman" w:hAnsi="Times New Roman" w:cs="Times New Roman"/>
          <w:sz w:val="28"/>
          <w:szCs w:val="28"/>
        </w:rPr>
        <w:t xml:space="preserve"> Заметьте и слабые, и сильные стороны. Когда маленький ребенок капризничает сильно и неадекватно ситуации, </w:t>
      </w:r>
      <w:r w:rsidRPr="003D1EFD">
        <w:rPr>
          <w:rFonts w:ascii="Times New Roman" w:hAnsi="Times New Roman" w:cs="Times New Roman"/>
          <w:b/>
          <w:bCs/>
          <w:sz w:val="28"/>
          <w:szCs w:val="28"/>
        </w:rPr>
        <w:t>спросите себя: «Что со мной сейчас происходит?».</w:t>
      </w:r>
      <w:r w:rsidRPr="009F0A48">
        <w:rPr>
          <w:rFonts w:ascii="Times New Roman" w:hAnsi="Times New Roman" w:cs="Times New Roman"/>
          <w:sz w:val="28"/>
          <w:szCs w:val="28"/>
        </w:rPr>
        <w:t xml:space="preserve"> Это можно зафиксировать. Интересуйтесь физиологией и психологией развития Многие вещи ребенок не способен делать в силу развития</w:t>
      </w:r>
      <w:r w:rsidRPr="003D1EFD">
        <w:rPr>
          <w:rFonts w:ascii="Times New Roman" w:hAnsi="Times New Roman" w:cs="Times New Roman"/>
          <w:b/>
          <w:bCs/>
          <w:sz w:val="28"/>
          <w:szCs w:val="28"/>
        </w:rPr>
        <w:t>. Иногда мы предъявляем к детям не просто завышенные требования, а те, которые противоречат природе.</w:t>
      </w:r>
      <w:r w:rsidRPr="009F0A48">
        <w:rPr>
          <w:rFonts w:ascii="Times New Roman" w:hAnsi="Times New Roman" w:cs="Times New Roman"/>
          <w:sz w:val="28"/>
          <w:szCs w:val="28"/>
        </w:rPr>
        <w:t xml:space="preserve"> Сидеть 40 минут за выполнением задания в 5 лет, здороваться со всеми взрослыми в 3 года, присматривать за малышом в 6 лет, полностью контролировать свои эмоции в дошкольном детстве... Поведение ребенка часто продиктовано логикой его развития, поэтому зная такие закономерности, можно пересмотреть многие взгляды на то, как должно быть. Читайте книги и статьи по возрастной психологии, физиологии и анатомии развития, и тогда вас не будет беспокоить вопрос о том, как понять своего ребенка. </w:t>
      </w:r>
    </w:p>
    <w:p w14:paraId="022BAB4D" w14:textId="77777777" w:rsidR="003D1EFD" w:rsidRPr="003D1EFD" w:rsidRDefault="009F0A48" w:rsidP="0014053B">
      <w:pPr>
        <w:rPr>
          <w:rFonts w:ascii="Times New Roman" w:hAnsi="Times New Roman" w:cs="Times New Roman"/>
          <w:b/>
          <w:bCs/>
          <w:sz w:val="28"/>
          <w:szCs w:val="28"/>
          <w:u w:val="single"/>
        </w:rPr>
      </w:pPr>
      <w:r w:rsidRPr="003D1EFD">
        <w:rPr>
          <w:rFonts w:ascii="Times New Roman" w:hAnsi="Times New Roman" w:cs="Times New Roman"/>
          <w:b/>
          <w:bCs/>
          <w:sz w:val="28"/>
          <w:szCs w:val="28"/>
          <w:u w:val="single"/>
        </w:rPr>
        <w:t xml:space="preserve">Разговаривайте с ребенком </w:t>
      </w:r>
    </w:p>
    <w:p w14:paraId="349F3F73" w14:textId="634B9620" w:rsidR="003D1EFD" w:rsidRPr="003D1EFD" w:rsidRDefault="009F0A48" w:rsidP="0014053B">
      <w:pPr>
        <w:rPr>
          <w:rFonts w:ascii="Times New Roman" w:hAnsi="Times New Roman" w:cs="Times New Roman"/>
          <w:b/>
          <w:bCs/>
          <w:sz w:val="28"/>
          <w:szCs w:val="28"/>
        </w:rPr>
      </w:pPr>
      <w:r w:rsidRPr="009F0A48">
        <w:rPr>
          <w:rFonts w:ascii="Times New Roman" w:hAnsi="Times New Roman" w:cs="Times New Roman"/>
          <w:sz w:val="28"/>
          <w:szCs w:val="28"/>
        </w:rPr>
        <w:t>Пожалуй, нет ничего важнее, чем разговор, диалог с ребенком. Начинать это делать лучше с раннего детства. Говорите о себе, рассказывайте истории из своего детства.</w:t>
      </w:r>
      <w:r w:rsidR="003D1EFD">
        <w:rPr>
          <w:rFonts w:ascii="Times New Roman" w:hAnsi="Times New Roman" w:cs="Times New Roman"/>
          <w:sz w:val="28"/>
          <w:szCs w:val="28"/>
        </w:rPr>
        <w:t xml:space="preserve"> </w:t>
      </w:r>
      <w:r w:rsidRPr="009F0A48">
        <w:rPr>
          <w:rFonts w:ascii="Times New Roman" w:hAnsi="Times New Roman" w:cs="Times New Roman"/>
          <w:sz w:val="28"/>
          <w:szCs w:val="28"/>
        </w:rPr>
        <w:t xml:space="preserve">Сообщайте о своих чувствах. Тогда вам не придется думать о том, как разговорить ребенка — он сам будет перед вами открываться. Малыш ведь говорит обо всем, что ему важно. Комментирует игру или происходящее — слушайте! Так вы придете к регулярному общению, в котором будете постоянно узнавать, что происходит в жизни ребенка, что он чувствует, о чем мечтает. </w:t>
      </w:r>
      <w:r w:rsidRPr="003D1EFD">
        <w:rPr>
          <w:rFonts w:ascii="Times New Roman" w:hAnsi="Times New Roman" w:cs="Times New Roman"/>
          <w:b/>
          <w:bCs/>
          <w:sz w:val="28"/>
          <w:szCs w:val="28"/>
        </w:rPr>
        <w:t>В диалоге не прибегайте к обесцениванию, не уходите в себя, не будьте равнодушным. Заинтересуйтесь, поделитесь своим опытом, покажите, что готовы принять ребенка в любой ситуации. Ведь часто дети закрываются именно потому, что на любой рассказ родители начинают реагировать негативно, оценивать, пугать.</w:t>
      </w:r>
      <w:r w:rsidRPr="009F0A48">
        <w:rPr>
          <w:rFonts w:ascii="Times New Roman" w:hAnsi="Times New Roman" w:cs="Times New Roman"/>
          <w:sz w:val="28"/>
          <w:szCs w:val="28"/>
        </w:rPr>
        <w:t xml:space="preserve"> </w:t>
      </w:r>
      <w:r w:rsidRPr="009F0A48">
        <w:rPr>
          <w:rFonts w:ascii="Times New Roman" w:hAnsi="Times New Roman" w:cs="Times New Roman"/>
          <w:sz w:val="28"/>
          <w:szCs w:val="28"/>
        </w:rPr>
        <w:lastRenderedPageBreak/>
        <w:t xml:space="preserve">Даже если ребенок рассказывает что-то тревожное, </w:t>
      </w:r>
      <w:r w:rsidRPr="003D1EFD">
        <w:rPr>
          <w:rFonts w:ascii="Times New Roman" w:hAnsi="Times New Roman" w:cs="Times New Roman"/>
          <w:b/>
          <w:bCs/>
          <w:sz w:val="28"/>
          <w:szCs w:val="28"/>
        </w:rPr>
        <w:t xml:space="preserve">постарайтесь стать не судьей, а тем человеком, который поймет и объяснит ситуацию, покажет последствия. </w:t>
      </w:r>
    </w:p>
    <w:p w14:paraId="1E429C84" w14:textId="77777777" w:rsidR="003D1EFD" w:rsidRDefault="009F0A48" w:rsidP="0014053B">
      <w:pPr>
        <w:rPr>
          <w:rFonts w:ascii="Times New Roman" w:hAnsi="Times New Roman" w:cs="Times New Roman"/>
          <w:sz w:val="28"/>
          <w:szCs w:val="28"/>
        </w:rPr>
      </w:pPr>
      <w:r w:rsidRPr="009F0A48">
        <w:rPr>
          <w:rFonts w:ascii="Times New Roman" w:hAnsi="Times New Roman" w:cs="Times New Roman"/>
          <w:sz w:val="28"/>
          <w:szCs w:val="28"/>
        </w:rPr>
        <w:t xml:space="preserve">Помните, что понять своего ребенка сложно, но реально. Прислушивайтесь к себе, разговаривайте, проводите вместе время. Дети очень адаптивны, их психика легко перенастраивается. Поэтому на любом этапе можно исправить многие проблемы. </w:t>
      </w:r>
    </w:p>
    <w:p w14:paraId="0F114B02" w14:textId="4D1AF555" w:rsidR="00B94CE5" w:rsidRPr="003D1EFD" w:rsidRDefault="009F0A48" w:rsidP="0014053B">
      <w:pPr>
        <w:rPr>
          <w:rFonts w:ascii="Times New Roman" w:hAnsi="Times New Roman" w:cs="Times New Roman"/>
          <w:b/>
          <w:bCs/>
          <w:sz w:val="28"/>
          <w:szCs w:val="28"/>
        </w:rPr>
      </w:pPr>
      <w:r w:rsidRPr="003D1EFD">
        <w:rPr>
          <w:rFonts w:ascii="Times New Roman" w:hAnsi="Times New Roman" w:cs="Times New Roman"/>
          <w:b/>
          <w:bCs/>
          <w:sz w:val="28"/>
          <w:szCs w:val="28"/>
        </w:rPr>
        <w:t>Самое простое и одновременно сложное правило: детям нужна наша любовь. Наши тепло, понимание, поддержка. Именно тогда они тоже открываются и идут навстречу со всей своей искренностью и добротой. Любое отклоняющееся поведение — это крик о помощи.</w:t>
      </w:r>
    </w:p>
    <w:p w14:paraId="7B4CFC62" w14:textId="788B3230" w:rsidR="00523F07" w:rsidRDefault="00523F07" w:rsidP="0014053B">
      <w:pPr>
        <w:rPr>
          <w:rFonts w:ascii="Times New Roman" w:hAnsi="Times New Roman" w:cs="Times New Roman"/>
          <w:sz w:val="28"/>
          <w:szCs w:val="28"/>
        </w:rPr>
      </w:pPr>
      <w:r>
        <w:rPr>
          <w:rFonts w:ascii="Times New Roman" w:hAnsi="Times New Roman" w:cs="Times New Roman"/>
          <w:sz w:val="28"/>
          <w:szCs w:val="28"/>
        </w:rPr>
        <w:t>------------------------------------------------------------------------------------------------</w:t>
      </w:r>
    </w:p>
    <w:p w14:paraId="52F0C786" w14:textId="18F1625B" w:rsidR="00867130" w:rsidRPr="00867130" w:rsidRDefault="00867130" w:rsidP="00523F07">
      <w:pPr>
        <w:rPr>
          <w:rFonts w:ascii="Times New Roman" w:hAnsi="Times New Roman" w:cs="Times New Roman"/>
          <w:b/>
          <w:bCs/>
          <w:sz w:val="28"/>
          <w:szCs w:val="28"/>
          <w:u w:val="single"/>
        </w:rPr>
      </w:pPr>
      <w:r w:rsidRPr="00867130">
        <w:rPr>
          <w:rFonts w:ascii="Times New Roman" w:hAnsi="Times New Roman" w:cs="Times New Roman"/>
          <w:b/>
          <w:bCs/>
          <w:sz w:val="28"/>
          <w:szCs w:val="28"/>
          <w:u w:val="single"/>
        </w:rPr>
        <w:t>Для души:</w:t>
      </w:r>
    </w:p>
    <w:p w14:paraId="0F38EBA4"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Всё реже вижу чёткие границы.</w:t>
      </w:r>
    </w:p>
    <w:p w14:paraId="15B4B1F8"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Всё громче слышу: не любите мир.</w:t>
      </w:r>
    </w:p>
    <w:p w14:paraId="501C4432"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Листаю виртуальные страницы</w:t>
      </w:r>
    </w:p>
    <w:p w14:paraId="6771087B"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И вижу в жизнях и чуму, и пир.</w:t>
      </w:r>
    </w:p>
    <w:p w14:paraId="765F3A1C"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3E4545CC"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Вот - тлеет, догорая, чья-то совесть.</w:t>
      </w:r>
    </w:p>
    <w:p w14:paraId="0293863E"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Вот - самолюбование вопит.</w:t>
      </w:r>
    </w:p>
    <w:p w14:paraId="7091B7E9"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Под томным взглядом прячет слёзы горечь,</w:t>
      </w:r>
    </w:p>
    <w:p w14:paraId="2149591D"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А вот улыбка...в чешуе обид...</w:t>
      </w:r>
    </w:p>
    <w:p w14:paraId="15EC747F"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2B3DE023"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Здесь похоть прикрывают речью громкой.</w:t>
      </w:r>
    </w:p>
    <w:p w14:paraId="7FCC7ACC"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Здесь скромность на лице, а в слове яд.</w:t>
      </w:r>
    </w:p>
    <w:p w14:paraId="628FED60"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Когда границы сдвинулись настолько,</w:t>
      </w:r>
    </w:p>
    <w:p w14:paraId="46927316"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Что не поймёшь, кто грешен, а кто свят?</w:t>
      </w:r>
    </w:p>
    <w:p w14:paraId="7B55EC74"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2A5D19B3"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Смешалось всё - молитвы, анекдоты.</w:t>
      </w:r>
    </w:p>
    <w:p w14:paraId="50AFAFBC"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Куда же делся трепет и любовь?</w:t>
      </w:r>
    </w:p>
    <w:p w14:paraId="7EF5929D"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Надкусываем, словно бутерброды,</w:t>
      </w:r>
    </w:p>
    <w:p w14:paraId="2E0690A4"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Мы хлеб живой...и лицемерим вновь.</w:t>
      </w:r>
    </w:p>
    <w:p w14:paraId="4CE7A3F1"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lastRenderedPageBreak/>
        <w:t xml:space="preserve"> </w:t>
      </w:r>
    </w:p>
    <w:p w14:paraId="6D892F83"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Единство разменяли на разборки.</w:t>
      </w:r>
    </w:p>
    <w:p w14:paraId="42F0A20F"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И маникюр дороже десятин.</w:t>
      </w:r>
    </w:p>
    <w:p w14:paraId="248601D4"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Уже спокойно смотрим на наколки,</w:t>
      </w:r>
    </w:p>
    <w:p w14:paraId="4400D677"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Религиозность растирая в пыль.</w:t>
      </w:r>
    </w:p>
    <w:p w14:paraId="6F3072C3"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30AF9362"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Нет, это вывод вовсе не поспешный...</w:t>
      </w:r>
    </w:p>
    <w:p w14:paraId="5AB5E9D8"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И я рискну озвучить эту мысль:</w:t>
      </w:r>
    </w:p>
    <w:p w14:paraId="0FD8FC1B"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Вульгарность потеряла статус грешный,</w:t>
      </w:r>
    </w:p>
    <w:p w14:paraId="124C5C39"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Свобода потеряла здравый смысл.</w:t>
      </w:r>
    </w:p>
    <w:p w14:paraId="167AA3F7"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79F1097A"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Что ближе нам? Почтенье или мода?</w:t>
      </w:r>
    </w:p>
    <w:p w14:paraId="2F0589DA"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Бунтарство или сокрушенный дух?</w:t>
      </w:r>
    </w:p>
    <w:p w14:paraId="028645D8"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Размытые границы... у народа.</w:t>
      </w:r>
    </w:p>
    <w:p w14:paraId="7432142E"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Кому поют? И для кого живут?</w:t>
      </w:r>
    </w:p>
    <w:p w14:paraId="403D2911"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055D416E"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Готовы ли сердца для поклоненья?</w:t>
      </w:r>
    </w:p>
    <w:p w14:paraId="65A3BAAD"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А плакать вам позволит макияж?</w:t>
      </w:r>
    </w:p>
    <w:p w14:paraId="553D7502"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Мир просочился в церковь... пробужденья...</w:t>
      </w:r>
    </w:p>
    <w:p w14:paraId="31BEB8BA"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И даже не оделся в камуфляж!</w:t>
      </w:r>
    </w:p>
    <w:p w14:paraId="7CC179BB"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2567E3AF"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Что стало с современною моралью?</w:t>
      </w:r>
    </w:p>
    <w:p w14:paraId="1D968805"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Какими мы стоим у алтаря?</w:t>
      </w:r>
    </w:p>
    <w:p w14:paraId="32ECDA52"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Какие мысли обвернули шалью,</w:t>
      </w:r>
    </w:p>
    <w:p w14:paraId="43803F99"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Уча других законам бытия?</w:t>
      </w:r>
    </w:p>
    <w:p w14:paraId="2A14B92F"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7811096D"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А может где-то даже перегнули?</w:t>
      </w:r>
    </w:p>
    <w:p w14:paraId="40A39422"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И в строгости своей, наоборот,</w:t>
      </w:r>
    </w:p>
    <w:p w14:paraId="5E76A7CE"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Одежды так под шею застегнули,</w:t>
      </w:r>
    </w:p>
    <w:p w14:paraId="0910604F"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Что духу перекрыли кислород.</w:t>
      </w:r>
    </w:p>
    <w:p w14:paraId="544B5B57"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lastRenderedPageBreak/>
        <w:t xml:space="preserve"> </w:t>
      </w:r>
    </w:p>
    <w:p w14:paraId="69FBEBA0"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Загнали в угол искренность и кротость,</w:t>
      </w:r>
    </w:p>
    <w:p w14:paraId="008B3CDC"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А вот по головам идти легко.</w:t>
      </w:r>
    </w:p>
    <w:p w14:paraId="78AA6E54"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Нас в крайности закидывает гордость!</w:t>
      </w:r>
    </w:p>
    <w:p w14:paraId="3D578560"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А вырвать сложно: корни глубоко.</w:t>
      </w:r>
    </w:p>
    <w:p w14:paraId="61A498CD"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0286E404"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На что мы тратим время, деньги, силы?</w:t>
      </w:r>
    </w:p>
    <w:p w14:paraId="0BE62461"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Что ценим? И кому служить спешим?</w:t>
      </w:r>
    </w:p>
    <w:p w14:paraId="170E5630"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Кого на пьедестал, кого на вилы?</w:t>
      </w:r>
    </w:p>
    <w:p w14:paraId="1C0D3BB5"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Не зная содержания души...</w:t>
      </w:r>
    </w:p>
    <w:p w14:paraId="42B855E6"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34C43129"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О, Господи, от боли задыхаюсь.</w:t>
      </w:r>
    </w:p>
    <w:p w14:paraId="659EB088"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Что стало с нами? Есть ли Божий страх?</w:t>
      </w:r>
    </w:p>
    <w:p w14:paraId="13E74BEB"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Я и сама в себе ещё копаюсь,</w:t>
      </w:r>
    </w:p>
    <w:p w14:paraId="2B58292D"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Ещё валяюсь у Христа в ногах...</w:t>
      </w:r>
    </w:p>
    <w:p w14:paraId="70305CAA"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0A5FE43E"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Я не судья вам, люди дорогие.</w:t>
      </w:r>
    </w:p>
    <w:p w14:paraId="1BC3C304"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Мы каждый за себя дадим отчёт,</w:t>
      </w:r>
    </w:p>
    <w:p w14:paraId="401D358A"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Но вижу эти строки золотые</w:t>
      </w:r>
    </w:p>
    <w:p w14:paraId="3B9BB4BE"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И слышу, Слово Божие зовёт:</w:t>
      </w:r>
    </w:p>
    <w:p w14:paraId="5F71AD0C"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27087EE7"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"Очистите сердца и отделитесь!</w:t>
      </w:r>
    </w:p>
    <w:p w14:paraId="0BF919B8"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Вы не от мира."</w:t>
      </w:r>
      <w:proofErr w:type="gramStart"/>
      <w:r w:rsidRPr="000A5EC5">
        <w:rPr>
          <w:rFonts w:ascii="Times New Roman" w:hAnsi="Times New Roman" w:cs="Times New Roman"/>
          <w:sz w:val="28"/>
          <w:szCs w:val="28"/>
        </w:rPr>
        <w:t>- это же</w:t>
      </w:r>
      <w:proofErr w:type="gramEnd"/>
      <w:r w:rsidRPr="000A5EC5">
        <w:rPr>
          <w:rFonts w:ascii="Times New Roman" w:hAnsi="Times New Roman" w:cs="Times New Roman"/>
          <w:sz w:val="28"/>
          <w:szCs w:val="28"/>
        </w:rPr>
        <w:t xml:space="preserve"> про нас!</w:t>
      </w:r>
    </w:p>
    <w:p w14:paraId="6E5C6B5A"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В режиме скоростном остановитесь!</w:t>
      </w:r>
    </w:p>
    <w:p w14:paraId="6A8F4EC8"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Вложите в уши сущность этих фраз!</w:t>
      </w:r>
    </w:p>
    <w:p w14:paraId="16CE4EDD"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 xml:space="preserve"> </w:t>
      </w:r>
    </w:p>
    <w:p w14:paraId="03B41F99"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Бегите от чумы, да и от пира!</w:t>
      </w:r>
    </w:p>
    <w:p w14:paraId="302CE39C"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Не пачкайте сияющих одежд.</w:t>
      </w:r>
    </w:p>
    <w:p w14:paraId="4524A5E6"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Ведь так легко, заигрывая с миром,</w:t>
      </w:r>
    </w:p>
    <w:p w14:paraId="29FD344F" w14:textId="77777777" w:rsidR="000A5EC5" w:rsidRPr="000A5EC5" w:rsidRDefault="000A5EC5" w:rsidP="00403717">
      <w:pPr>
        <w:spacing w:line="240" w:lineRule="auto"/>
        <w:rPr>
          <w:rFonts w:ascii="Times New Roman" w:hAnsi="Times New Roman" w:cs="Times New Roman"/>
          <w:sz w:val="28"/>
          <w:szCs w:val="28"/>
        </w:rPr>
      </w:pPr>
      <w:r w:rsidRPr="000A5EC5">
        <w:rPr>
          <w:rFonts w:ascii="Times New Roman" w:hAnsi="Times New Roman" w:cs="Times New Roman"/>
          <w:sz w:val="28"/>
          <w:szCs w:val="28"/>
        </w:rPr>
        <w:t>Вдруг оказаться за чертой надежд.</w:t>
      </w:r>
    </w:p>
    <w:p w14:paraId="1CC0B4DA" w14:textId="21093F48" w:rsidR="00B94CE5" w:rsidRPr="00403717" w:rsidRDefault="000A5EC5" w:rsidP="00403717">
      <w:pPr>
        <w:spacing w:line="240" w:lineRule="auto"/>
        <w:rPr>
          <w:rFonts w:ascii="Times New Roman" w:hAnsi="Times New Roman" w:cs="Times New Roman"/>
          <w:i/>
          <w:iCs/>
          <w:sz w:val="28"/>
          <w:szCs w:val="28"/>
        </w:rPr>
      </w:pPr>
      <w:r w:rsidRPr="00403717">
        <w:rPr>
          <w:rFonts w:ascii="Times New Roman" w:hAnsi="Times New Roman" w:cs="Times New Roman"/>
          <w:i/>
          <w:iCs/>
          <w:sz w:val="28"/>
          <w:szCs w:val="28"/>
        </w:rPr>
        <w:lastRenderedPageBreak/>
        <w:t xml:space="preserve">  Автор стиха: Наталья Шевченко</w:t>
      </w:r>
    </w:p>
    <w:p w14:paraId="7A4D489C" w14:textId="3A63ABC0" w:rsidR="007D79A9" w:rsidRDefault="00143D38" w:rsidP="007D79A9">
      <w:pPr>
        <w:rPr>
          <w:rFonts w:ascii="Times New Roman" w:hAnsi="Times New Roman" w:cs="Times New Roman"/>
          <w:sz w:val="28"/>
          <w:szCs w:val="28"/>
        </w:rPr>
      </w:pPr>
      <w:r>
        <w:rPr>
          <w:rFonts w:ascii="Times New Roman" w:hAnsi="Times New Roman" w:cs="Times New Roman"/>
          <w:sz w:val="28"/>
          <w:szCs w:val="28"/>
        </w:rPr>
        <w:t>---------------------------------------------------------------------------------------------</w:t>
      </w:r>
    </w:p>
    <w:p w14:paraId="2C4C762C" w14:textId="7ACD7A54" w:rsidR="007D79A9" w:rsidRPr="007D79A9" w:rsidRDefault="00143D38" w:rsidP="00403717">
      <w:pPr>
        <w:ind w:left="708" w:firstLine="708"/>
        <w:rPr>
          <w:rFonts w:ascii="Times New Roman" w:hAnsi="Times New Roman" w:cs="Times New Roman"/>
          <w:color w:val="FFC000"/>
          <w:sz w:val="28"/>
          <w:szCs w:val="28"/>
        </w:rPr>
      </w:pPr>
      <w:r w:rsidRPr="00143D38">
        <w:rPr>
          <w:rFonts w:ascii="Times New Roman" w:hAnsi="Times New Roman" w:cs="Times New Roman"/>
          <w:b/>
          <w:bCs/>
          <w:sz w:val="40"/>
          <w:szCs w:val="40"/>
        </w:rPr>
        <w:t>БЛАГОСЛОВЕНИЙ!!!</w:t>
      </w:r>
    </w:p>
    <w:sectPr w:rsidR="007D79A9" w:rsidRPr="007D79A9" w:rsidSect="00FA27B5">
      <w:footerReference w:type="default" r:id="rId20"/>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F6923" w14:textId="77777777" w:rsidR="005F7591" w:rsidRDefault="005F7591" w:rsidP="007D79A9">
      <w:pPr>
        <w:spacing w:after="0" w:line="240" w:lineRule="auto"/>
      </w:pPr>
      <w:r>
        <w:separator/>
      </w:r>
    </w:p>
  </w:endnote>
  <w:endnote w:type="continuationSeparator" w:id="0">
    <w:p w14:paraId="18146061" w14:textId="77777777" w:rsidR="005F7591" w:rsidRDefault="005F7591" w:rsidP="007D7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1338937"/>
      <w:docPartObj>
        <w:docPartGallery w:val="Page Numbers (Bottom of Page)"/>
        <w:docPartUnique/>
      </w:docPartObj>
    </w:sdtPr>
    <w:sdtEndPr/>
    <w:sdtContent>
      <w:p w14:paraId="27BB2638" w14:textId="4FFE38BF" w:rsidR="007D79A9" w:rsidRDefault="007D79A9">
        <w:pPr>
          <w:pStyle w:val="a7"/>
          <w:jc w:val="center"/>
        </w:pPr>
        <w:r>
          <w:fldChar w:fldCharType="begin"/>
        </w:r>
        <w:r>
          <w:instrText>PAGE   \* MERGEFORMAT</w:instrText>
        </w:r>
        <w:r>
          <w:fldChar w:fldCharType="separate"/>
        </w:r>
        <w:r>
          <w:t>2</w:t>
        </w:r>
        <w:r>
          <w:fldChar w:fldCharType="end"/>
        </w:r>
      </w:p>
    </w:sdtContent>
  </w:sdt>
  <w:p w14:paraId="27AE6B09" w14:textId="77777777" w:rsidR="007D79A9" w:rsidRDefault="007D79A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E4D3" w14:textId="77777777" w:rsidR="005F7591" w:rsidRDefault="005F7591" w:rsidP="007D79A9">
      <w:pPr>
        <w:spacing w:after="0" w:line="240" w:lineRule="auto"/>
      </w:pPr>
      <w:r>
        <w:separator/>
      </w:r>
    </w:p>
  </w:footnote>
  <w:footnote w:type="continuationSeparator" w:id="0">
    <w:p w14:paraId="14174D44" w14:textId="77777777" w:rsidR="005F7591" w:rsidRDefault="005F7591" w:rsidP="007D79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02012"/>
    <w:multiLevelType w:val="multilevel"/>
    <w:tmpl w:val="2E84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B83DFD"/>
    <w:multiLevelType w:val="multilevel"/>
    <w:tmpl w:val="A5AC4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FF0499"/>
    <w:multiLevelType w:val="multilevel"/>
    <w:tmpl w:val="27D4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C86BFB"/>
    <w:multiLevelType w:val="hybridMultilevel"/>
    <w:tmpl w:val="0F30F7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8B0432"/>
    <w:multiLevelType w:val="multilevel"/>
    <w:tmpl w:val="4EEE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707"/>
    <w:rsid w:val="00005BA2"/>
    <w:rsid w:val="0004492D"/>
    <w:rsid w:val="0005507A"/>
    <w:rsid w:val="00091AE7"/>
    <w:rsid w:val="000A5E63"/>
    <w:rsid w:val="000A5EC5"/>
    <w:rsid w:val="000F119D"/>
    <w:rsid w:val="000F3887"/>
    <w:rsid w:val="000F7210"/>
    <w:rsid w:val="00101089"/>
    <w:rsid w:val="0012741B"/>
    <w:rsid w:val="001375AC"/>
    <w:rsid w:val="0014053B"/>
    <w:rsid w:val="00143D38"/>
    <w:rsid w:val="00151FEC"/>
    <w:rsid w:val="001A4FF8"/>
    <w:rsid w:val="001B2E33"/>
    <w:rsid w:val="001E15DB"/>
    <w:rsid w:val="00236B3F"/>
    <w:rsid w:val="002A101C"/>
    <w:rsid w:val="00375707"/>
    <w:rsid w:val="003D1EFD"/>
    <w:rsid w:val="003E405A"/>
    <w:rsid w:val="00403717"/>
    <w:rsid w:val="00414C62"/>
    <w:rsid w:val="00423D5D"/>
    <w:rsid w:val="00434D49"/>
    <w:rsid w:val="00447C5A"/>
    <w:rsid w:val="004548FD"/>
    <w:rsid w:val="0049058B"/>
    <w:rsid w:val="004B71B7"/>
    <w:rsid w:val="005078E4"/>
    <w:rsid w:val="00523F07"/>
    <w:rsid w:val="00524641"/>
    <w:rsid w:val="00540BFD"/>
    <w:rsid w:val="00551EE5"/>
    <w:rsid w:val="005D1399"/>
    <w:rsid w:val="005F7591"/>
    <w:rsid w:val="00603B7B"/>
    <w:rsid w:val="0065141A"/>
    <w:rsid w:val="006D5E08"/>
    <w:rsid w:val="006E31D3"/>
    <w:rsid w:val="006F6DE7"/>
    <w:rsid w:val="0075135D"/>
    <w:rsid w:val="007615CC"/>
    <w:rsid w:val="007903E5"/>
    <w:rsid w:val="007D79A9"/>
    <w:rsid w:val="00854791"/>
    <w:rsid w:val="00867130"/>
    <w:rsid w:val="00942C4B"/>
    <w:rsid w:val="0095450A"/>
    <w:rsid w:val="00981242"/>
    <w:rsid w:val="009A651C"/>
    <w:rsid w:val="009C0288"/>
    <w:rsid w:val="009C4039"/>
    <w:rsid w:val="009D0D38"/>
    <w:rsid w:val="009F0A48"/>
    <w:rsid w:val="00A017DC"/>
    <w:rsid w:val="00A20B2E"/>
    <w:rsid w:val="00A906D5"/>
    <w:rsid w:val="00AA70D8"/>
    <w:rsid w:val="00AE5886"/>
    <w:rsid w:val="00AF2DEA"/>
    <w:rsid w:val="00B06F8C"/>
    <w:rsid w:val="00B144D8"/>
    <w:rsid w:val="00B46745"/>
    <w:rsid w:val="00B5558A"/>
    <w:rsid w:val="00B9069A"/>
    <w:rsid w:val="00B94CE5"/>
    <w:rsid w:val="00BB4884"/>
    <w:rsid w:val="00BC019D"/>
    <w:rsid w:val="00BD6F48"/>
    <w:rsid w:val="00BF5C6E"/>
    <w:rsid w:val="00C2543A"/>
    <w:rsid w:val="00C34AFF"/>
    <w:rsid w:val="00C801C3"/>
    <w:rsid w:val="00CA0CB0"/>
    <w:rsid w:val="00CD2908"/>
    <w:rsid w:val="00CD63A5"/>
    <w:rsid w:val="00D7691F"/>
    <w:rsid w:val="00D832CB"/>
    <w:rsid w:val="00DB6E0F"/>
    <w:rsid w:val="00E043FC"/>
    <w:rsid w:val="00E2021F"/>
    <w:rsid w:val="00E2733F"/>
    <w:rsid w:val="00E35D8B"/>
    <w:rsid w:val="00E445F1"/>
    <w:rsid w:val="00E8168D"/>
    <w:rsid w:val="00E87C07"/>
    <w:rsid w:val="00E96BF8"/>
    <w:rsid w:val="00EB083E"/>
    <w:rsid w:val="00EF0963"/>
    <w:rsid w:val="00F21600"/>
    <w:rsid w:val="00F263BF"/>
    <w:rsid w:val="00F62532"/>
    <w:rsid w:val="00F6389B"/>
    <w:rsid w:val="00F9155C"/>
    <w:rsid w:val="00FA27B5"/>
    <w:rsid w:val="00FA70E0"/>
    <w:rsid w:val="00FB6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5D595"/>
  <w15:chartTrackingRefBased/>
  <w15:docId w15:val="{1CFFDE41-3BF5-4702-8D85-D896FEA4F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D79A9"/>
    <w:rPr>
      <w:color w:val="0563C1" w:themeColor="hyperlink"/>
      <w:u w:val="single"/>
    </w:rPr>
  </w:style>
  <w:style w:type="character" w:styleId="a4">
    <w:name w:val="Unresolved Mention"/>
    <w:basedOn w:val="a0"/>
    <w:uiPriority w:val="99"/>
    <w:semiHidden/>
    <w:unhideWhenUsed/>
    <w:rsid w:val="007D79A9"/>
    <w:rPr>
      <w:color w:val="605E5C"/>
      <w:shd w:val="clear" w:color="auto" w:fill="E1DFDD"/>
    </w:rPr>
  </w:style>
  <w:style w:type="paragraph" w:styleId="a5">
    <w:name w:val="header"/>
    <w:basedOn w:val="a"/>
    <w:link w:val="a6"/>
    <w:uiPriority w:val="99"/>
    <w:unhideWhenUsed/>
    <w:rsid w:val="007D79A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D79A9"/>
  </w:style>
  <w:style w:type="paragraph" w:styleId="a7">
    <w:name w:val="footer"/>
    <w:basedOn w:val="a"/>
    <w:link w:val="a8"/>
    <w:uiPriority w:val="99"/>
    <w:unhideWhenUsed/>
    <w:rsid w:val="007D79A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D79A9"/>
  </w:style>
  <w:style w:type="paragraph" w:styleId="a9">
    <w:name w:val="List Paragraph"/>
    <w:basedOn w:val="a"/>
    <w:uiPriority w:val="34"/>
    <w:qFormat/>
    <w:rsid w:val="00E20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6541">
      <w:bodyDiv w:val="1"/>
      <w:marLeft w:val="0"/>
      <w:marRight w:val="0"/>
      <w:marTop w:val="0"/>
      <w:marBottom w:val="0"/>
      <w:divBdr>
        <w:top w:val="none" w:sz="0" w:space="0" w:color="auto"/>
        <w:left w:val="none" w:sz="0" w:space="0" w:color="auto"/>
        <w:bottom w:val="none" w:sz="0" w:space="0" w:color="auto"/>
        <w:right w:val="none" w:sz="0" w:space="0" w:color="auto"/>
      </w:divBdr>
      <w:divsChild>
        <w:div w:id="1997882750">
          <w:marLeft w:val="0"/>
          <w:marRight w:val="450"/>
          <w:marTop w:val="0"/>
          <w:marBottom w:val="0"/>
          <w:divBdr>
            <w:top w:val="none" w:sz="0" w:space="0" w:color="auto"/>
            <w:left w:val="none" w:sz="0" w:space="0" w:color="auto"/>
            <w:bottom w:val="none" w:sz="0" w:space="0" w:color="auto"/>
            <w:right w:val="none" w:sz="0" w:space="0" w:color="auto"/>
          </w:divBdr>
          <w:divsChild>
            <w:div w:id="2042783265">
              <w:marLeft w:val="0"/>
              <w:marRight w:val="0"/>
              <w:marTop w:val="0"/>
              <w:marBottom w:val="0"/>
              <w:divBdr>
                <w:top w:val="none" w:sz="0" w:space="0" w:color="auto"/>
                <w:left w:val="none" w:sz="0" w:space="0" w:color="auto"/>
                <w:bottom w:val="none" w:sz="0" w:space="0" w:color="auto"/>
                <w:right w:val="none" w:sz="0" w:space="0" w:color="auto"/>
              </w:divBdr>
            </w:div>
            <w:div w:id="1148015386">
              <w:marLeft w:val="0"/>
              <w:marRight w:val="0"/>
              <w:marTop w:val="0"/>
              <w:marBottom w:val="375"/>
              <w:divBdr>
                <w:top w:val="none" w:sz="0" w:space="0" w:color="auto"/>
                <w:left w:val="none" w:sz="0" w:space="0" w:color="auto"/>
                <w:bottom w:val="none" w:sz="0" w:space="0" w:color="auto"/>
                <w:right w:val="none" w:sz="0" w:space="0" w:color="auto"/>
              </w:divBdr>
              <w:divsChild>
                <w:div w:id="805701637">
                  <w:marLeft w:val="0"/>
                  <w:marRight w:val="0"/>
                  <w:marTop w:val="0"/>
                  <w:marBottom w:val="0"/>
                  <w:divBdr>
                    <w:top w:val="none" w:sz="0" w:space="0" w:color="auto"/>
                    <w:left w:val="none" w:sz="0" w:space="0" w:color="auto"/>
                    <w:bottom w:val="none" w:sz="0" w:space="0" w:color="auto"/>
                    <w:right w:val="none" w:sz="0" w:space="0" w:color="auto"/>
                  </w:divBdr>
                </w:div>
              </w:divsChild>
            </w:div>
            <w:div w:id="1382559496">
              <w:marLeft w:val="0"/>
              <w:marRight w:val="0"/>
              <w:marTop w:val="0"/>
              <w:marBottom w:val="375"/>
              <w:divBdr>
                <w:top w:val="none" w:sz="0" w:space="0" w:color="auto"/>
                <w:left w:val="none" w:sz="0" w:space="0" w:color="auto"/>
                <w:bottom w:val="none" w:sz="0" w:space="0" w:color="auto"/>
                <w:right w:val="none" w:sz="0" w:space="0" w:color="auto"/>
              </w:divBdr>
              <w:divsChild>
                <w:div w:id="727458127">
                  <w:marLeft w:val="0"/>
                  <w:marRight w:val="0"/>
                  <w:marTop w:val="0"/>
                  <w:marBottom w:val="0"/>
                  <w:divBdr>
                    <w:top w:val="none" w:sz="0" w:space="0" w:color="auto"/>
                    <w:left w:val="none" w:sz="0" w:space="0" w:color="auto"/>
                    <w:bottom w:val="none" w:sz="0" w:space="0" w:color="auto"/>
                    <w:right w:val="none" w:sz="0" w:space="0" w:color="auto"/>
                  </w:divBdr>
                </w:div>
              </w:divsChild>
            </w:div>
            <w:div w:id="355085429">
              <w:marLeft w:val="0"/>
              <w:marRight w:val="0"/>
              <w:marTop w:val="0"/>
              <w:marBottom w:val="600"/>
              <w:divBdr>
                <w:top w:val="none" w:sz="0" w:space="0" w:color="auto"/>
                <w:left w:val="none" w:sz="0" w:space="0" w:color="auto"/>
                <w:bottom w:val="none" w:sz="0" w:space="0" w:color="auto"/>
                <w:right w:val="none" w:sz="0" w:space="0" w:color="auto"/>
              </w:divBdr>
              <w:divsChild>
                <w:div w:id="1521385152">
                  <w:marLeft w:val="0"/>
                  <w:marRight w:val="750"/>
                  <w:marTop w:val="0"/>
                  <w:marBottom w:val="150"/>
                  <w:divBdr>
                    <w:top w:val="none" w:sz="0" w:space="0" w:color="auto"/>
                    <w:left w:val="none" w:sz="0" w:space="0" w:color="auto"/>
                    <w:bottom w:val="none" w:sz="0" w:space="0" w:color="auto"/>
                    <w:right w:val="none" w:sz="0" w:space="0" w:color="auto"/>
                  </w:divBdr>
                </w:div>
                <w:div w:id="918440482">
                  <w:marLeft w:val="0"/>
                  <w:marRight w:val="0"/>
                  <w:marTop w:val="0"/>
                  <w:marBottom w:val="150"/>
                  <w:divBdr>
                    <w:top w:val="none" w:sz="0" w:space="0" w:color="auto"/>
                    <w:left w:val="none" w:sz="0" w:space="0" w:color="auto"/>
                    <w:bottom w:val="none" w:sz="0" w:space="0" w:color="auto"/>
                    <w:right w:val="none" w:sz="0" w:space="0" w:color="auto"/>
                  </w:divBdr>
                </w:div>
              </w:divsChild>
            </w:div>
            <w:div w:id="273442062">
              <w:marLeft w:val="0"/>
              <w:marRight w:val="0"/>
              <w:marTop w:val="0"/>
              <w:marBottom w:val="0"/>
              <w:divBdr>
                <w:top w:val="none" w:sz="0" w:space="0" w:color="auto"/>
                <w:left w:val="none" w:sz="0" w:space="0" w:color="auto"/>
                <w:bottom w:val="none" w:sz="0" w:space="0" w:color="auto"/>
                <w:right w:val="none" w:sz="0" w:space="0" w:color="auto"/>
              </w:divBdr>
            </w:div>
          </w:divsChild>
        </w:div>
        <w:div w:id="827676324">
          <w:marLeft w:val="0"/>
          <w:marRight w:val="1410"/>
          <w:marTop w:val="0"/>
          <w:marBottom w:val="825"/>
          <w:divBdr>
            <w:top w:val="none" w:sz="0" w:space="0" w:color="auto"/>
            <w:left w:val="none" w:sz="0" w:space="0" w:color="auto"/>
            <w:bottom w:val="none" w:sz="0" w:space="0" w:color="auto"/>
            <w:right w:val="none" w:sz="0" w:space="0" w:color="auto"/>
          </w:divBdr>
          <w:divsChild>
            <w:div w:id="196235847">
              <w:marLeft w:val="0"/>
              <w:marRight w:val="0"/>
              <w:marTop w:val="0"/>
              <w:marBottom w:val="300"/>
              <w:divBdr>
                <w:top w:val="none" w:sz="0" w:space="0" w:color="auto"/>
                <w:left w:val="none" w:sz="0" w:space="0" w:color="auto"/>
                <w:bottom w:val="none" w:sz="0" w:space="0" w:color="auto"/>
                <w:right w:val="none" w:sz="0" w:space="0" w:color="auto"/>
              </w:divBdr>
            </w:div>
            <w:div w:id="1684014228">
              <w:marLeft w:val="0"/>
              <w:marRight w:val="0"/>
              <w:marTop w:val="0"/>
              <w:marBottom w:val="0"/>
              <w:divBdr>
                <w:top w:val="none" w:sz="0" w:space="0" w:color="auto"/>
                <w:left w:val="none" w:sz="0" w:space="0" w:color="auto"/>
                <w:bottom w:val="none" w:sz="0" w:space="0" w:color="auto"/>
                <w:right w:val="none" w:sz="0" w:space="0" w:color="auto"/>
              </w:divBdr>
              <w:divsChild>
                <w:div w:id="315763326">
                  <w:marLeft w:val="0"/>
                  <w:marRight w:val="0"/>
                  <w:marTop w:val="0"/>
                  <w:marBottom w:val="0"/>
                  <w:divBdr>
                    <w:top w:val="none" w:sz="0" w:space="0" w:color="auto"/>
                    <w:left w:val="none" w:sz="0" w:space="0" w:color="auto"/>
                    <w:bottom w:val="none" w:sz="0" w:space="0" w:color="auto"/>
                    <w:right w:val="none" w:sz="0" w:space="0" w:color="auto"/>
                  </w:divBdr>
                </w:div>
                <w:div w:id="1272131760">
                  <w:marLeft w:val="0"/>
                  <w:marRight w:val="0"/>
                  <w:marTop w:val="0"/>
                  <w:marBottom w:val="0"/>
                  <w:divBdr>
                    <w:top w:val="none" w:sz="0" w:space="0" w:color="auto"/>
                    <w:left w:val="none" w:sz="0" w:space="0" w:color="auto"/>
                    <w:bottom w:val="none" w:sz="0" w:space="0" w:color="auto"/>
                    <w:right w:val="none" w:sz="0" w:space="0" w:color="auto"/>
                  </w:divBdr>
                  <w:divsChild>
                    <w:div w:id="1104882970">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984313318">
              <w:marLeft w:val="0"/>
              <w:marRight w:val="0"/>
              <w:marTop w:val="0"/>
              <w:marBottom w:val="300"/>
              <w:divBdr>
                <w:top w:val="none" w:sz="0" w:space="0" w:color="auto"/>
                <w:left w:val="none" w:sz="0" w:space="0" w:color="auto"/>
                <w:bottom w:val="none" w:sz="0" w:space="0" w:color="auto"/>
                <w:right w:val="none" w:sz="0" w:space="0" w:color="auto"/>
              </w:divBdr>
            </w:div>
            <w:div w:id="1174223091">
              <w:marLeft w:val="0"/>
              <w:marRight w:val="0"/>
              <w:marTop w:val="0"/>
              <w:marBottom w:val="300"/>
              <w:divBdr>
                <w:top w:val="none" w:sz="0" w:space="0" w:color="auto"/>
                <w:left w:val="none" w:sz="0" w:space="0" w:color="auto"/>
                <w:bottom w:val="none" w:sz="0" w:space="0" w:color="auto"/>
                <w:right w:val="none" w:sz="0" w:space="0" w:color="auto"/>
              </w:divBdr>
            </w:div>
            <w:div w:id="730538273">
              <w:marLeft w:val="0"/>
              <w:marRight w:val="0"/>
              <w:marTop w:val="0"/>
              <w:marBottom w:val="0"/>
              <w:divBdr>
                <w:top w:val="none" w:sz="0" w:space="0" w:color="auto"/>
                <w:left w:val="none" w:sz="0" w:space="0" w:color="auto"/>
                <w:bottom w:val="none" w:sz="0" w:space="0" w:color="auto"/>
                <w:right w:val="none" w:sz="0" w:space="0" w:color="auto"/>
              </w:divBdr>
              <w:divsChild>
                <w:div w:id="1351253390">
                  <w:marLeft w:val="0"/>
                  <w:marRight w:val="0"/>
                  <w:marTop w:val="0"/>
                  <w:marBottom w:val="0"/>
                  <w:divBdr>
                    <w:top w:val="none" w:sz="0" w:space="0" w:color="auto"/>
                    <w:left w:val="none" w:sz="0" w:space="0" w:color="auto"/>
                    <w:bottom w:val="none" w:sz="0" w:space="0" w:color="auto"/>
                    <w:right w:val="none" w:sz="0" w:space="0" w:color="auto"/>
                  </w:divBdr>
                </w:div>
                <w:div w:id="796028633">
                  <w:marLeft w:val="0"/>
                  <w:marRight w:val="0"/>
                  <w:marTop w:val="0"/>
                  <w:marBottom w:val="0"/>
                  <w:divBdr>
                    <w:top w:val="none" w:sz="0" w:space="0" w:color="auto"/>
                    <w:left w:val="none" w:sz="0" w:space="0" w:color="auto"/>
                    <w:bottom w:val="none" w:sz="0" w:space="0" w:color="auto"/>
                    <w:right w:val="none" w:sz="0" w:space="0" w:color="auto"/>
                  </w:divBdr>
                  <w:divsChild>
                    <w:div w:id="1275479947">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1999112803">
              <w:marLeft w:val="0"/>
              <w:marRight w:val="0"/>
              <w:marTop w:val="0"/>
              <w:marBottom w:val="300"/>
              <w:divBdr>
                <w:top w:val="none" w:sz="0" w:space="0" w:color="auto"/>
                <w:left w:val="none" w:sz="0" w:space="0" w:color="auto"/>
                <w:bottom w:val="none" w:sz="0" w:space="0" w:color="auto"/>
                <w:right w:val="none" w:sz="0" w:space="0" w:color="auto"/>
              </w:divBdr>
            </w:div>
            <w:div w:id="1804998688">
              <w:marLeft w:val="0"/>
              <w:marRight w:val="0"/>
              <w:marTop w:val="0"/>
              <w:marBottom w:val="0"/>
              <w:divBdr>
                <w:top w:val="none" w:sz="0" w:space="0" w:color="auto"/>
                <w:left w:val="none" w:sz="0" w:space="0" w:color="auto"/>
                <w:bottom w:val="none" w:sz="0" w:space="0" w:color="auto"/>
                <w:right w:val="none" w:sz="0" w:space="0" w:color="auto"/>
              </w:divBdr>
              <w:divsChild>
                <w:div w:id="176503340">
                  <w:marLeft w:val="0"/>
                  <w:marRight w:val="0"/>
                  <w:marTop w:val="0"/>
                  <w:marBottom w:val="0"/>
                  <w:divBdr>
                    <w:top w:val="none" w:sz="0" w:space="0" w:color="auto"/>
                    <w:left w:val="none" w:sz="0" w:space="0" w:color="auto"/>
                    <w:bottom w:val="none" w:sz="0" w:space="0" w:color="auto"/>
                    <w:right w:val="none" w:sz="0" w:space="0" w:color="auto"/>
                  </w:divBdr>
                </w:div>
                <w:div w:id="203520882">
                  <w:marLeft w:val="0"/>
                  <w:marRight w:val="0"/>
                  <w:marTop w:val="0"/>
                  <w:marBottom w:val="0"/>
                  <w:divBdr>
                    <w:top w:val="none" w:sz="0" w:space="0" w:color="auto"/>
                    <w:left w:val="none" w:sz="0" w:space="0" w:color="auto"/>
                    <w:bottom w:val="none" w:sz="0" w:space="0" w:color="auto"/>
                    <w:right w:val="none" w:sz="0" w:space="0" w:color="auto"/>
                  </w:divBdr>
                  <w:divsChild>
                    <w:div w:id="988707535">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272368284">
              <w:marLeft w:val="0"/>
              <w:marRight w:val="0"/>
              <w:marTop w:val="0"/>
              <w:marBottom w:val="300"/>
              <w:divBdr>
                <w:top w:val="none" w:sz="0" w:space="0" w:color="auto"/>
                <w:left w:val="none" w:sz="0" w:space="0" w:color="auto"/>
                <w:bottom w:val="none" w:sz="0" w:space="0" w:color="auto"/>
                <w:right w:val="none" w:sz="0" w:space="0" w:color="auto"/>
              </w:divBdr>
            </w:div>
            <w:div w:id="552817827">
              <w:marLeft w:val="0"/>
              <w:marRight w:val="0"/>
              <w:marTop w:val="0"/>
              <w:marBottom w:val="300"/>
              <w:divBdr>
                <w:top w:val="none" w:sz="0" w:space="0" w:color="auto"/>
                <w:left w:val="none" w:sz="0" w:space="0" w:color="auto"/>
                <w:bottom w:val="none" w:sz="0" w:space="0" w:color="auto"/>
                <w:right w:val="none" w:sz="0" w:space="0" w:color="auto"/>
              </w:divBdr>
            </w:div>
            <w:div w:id="255672863">
              <w:marLeft w:val="0"/>
              <w:marRight w:val="0"/>
              <w:marTop w:val="0"/>
              <w:marBottom w:val="300"/>
              <w:divBdr>
                <w:top w:val="none" w:sz="0" w:space="0" w:color="auto"/>
                <w:left w:val="none" w:sz="0" w:space="0" w:color="auto"/>
                <w:bottom w:val="none" w:sz="0" w:space="0" w:color="auto"/>
                <w:right w:val="none" w:sz="0" w:space="0" w:color="auto"/>
              </w:divBdr>
            </w:div>
            <w:div w:id="170411578">
              <w:marLeft w:val="0"/>
              <w:marRight w:val="0"/>
              <w:marTop w:val="0"/>
              <w:marBottom w:val="0"/>
              <w:divBdr>
                <w:top w:val="none" w:sz="0" w:space="0" w:color="auto"/>
                <w:left w:val="none" w:sz="0" w:space="0" w:color="auto"/>
                <w:bottom w:val="none" w:sz="0" w:space="0" w:color="auto"/>
                <w:right w:val="none" w:sz="0" w:space="0" w:color="auto"/>
              </w:divBdr>
              <w:divsChild>
                <w:div w:id="682050495">
                  <w:marLeft w:val="0"/>
                  <w:marRight w:val="0"/>
                  <w:marTop w:val="0"/>
                  <w:marBottom w:val="0"/>
                  <w:divBdr>
                    <w:top w:val="none" w:sz="0" w:space="0" w:color="auto"/>
                    <w:left w:val="none" w:sz="0" w:space="0" w:color="auto"/>
                    <w:bottom w:val="none" w:sz="0" w:space="0" w:color="auto"/>
                    <w:right w:val="none" w:sz="0" w:space="0" w:color="auto"/>
                  </w:divBdr>
                </w:div>
                <w:div w:id="1480535884">
                  <w:marLeft w:val="0"/>
                  <w:marRight w:val="0"/>
                  <w:marTop w:val="0"/>
                  <w:marBottom w:val="0"/>
                  <w:divBdr>
                    <w:top w:val="none" w:sz="0" w:space="0" w:color="auto"/>
                    <w:left w:val="none" w:sz="0" w:space="0" w:color="auto"/>
                    <w:bottom w:val="none" w:sz="0" w:space="0" w:color="auto"/>
                    <w:right w:val="none" w:sz="0" w:space="0" w:color="auto"/>
                  </w:divBdr>
                  <w:divsChild>
                    <w:div w:id="2145073585">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sChild>
        </w:div>
      </w:divsChild>
    </w:div>
    <w:div w:id="177736988">
      <w:bodyDiv w:val="1"/>
      <w:marLeft w:val="0"/>
      <w:marRight w:val="0"/>
      <w:marTop w:val="0"/>
      <w:marBottom w:val="0"/>
      <w:divBdr>
        <w:top w:val="none" w:sz="0" w:space="0" w:color="auto"/>
        <w:left w:val="none" w:sz="0" w:space="0" w:color="auto"/>
        <w:bottom w:val="none" w:sz="0" w:space="0" w:color="auto"/>
        <w:right w:val="none" w:sz="0" w:space="0" w:color="auto"/>
      </w:divBdr>
    </w:div>
    <w:div w:id="403334980">
      <w:bodyDiv w:val="1"/>
      <w:marLeft w:val="0"/>
      <w:marRight w:val="0"/>
      <w:marTop w:val="0"/>
      <w:marBottom w:val="0"/>
      <w:divBdr>
        <w:top w:val="none" w:sz="0" w:space="0" w:color="auto"/>
        <w:left w:val="none" w:sz="0" w:space="0" w:color="auto"/>
        <w:bottom w:val="none" w:sz="0" w:space="0" w:color="auto"/>
        <w:right w:val="none" w:sz="0" w:space="0" w:color="auto"/>
      </w:divBdr>
      <w:divsChild>
        <w:div w:id="427697315">
          <w:marLeft w:val="0"/>
          <w:marRight w:val="0"/>
          <w:marTop w:val="0"/>
          <w:marBottom w:val="0"/>
          <w:divBdr>
            <w:top w:val="none" w:sz="0" w:space="0" w:color="auto"/>
            <w:left w:val="none" w:sz="0" w:space="0" w:color="auto"/>
            <w:bottom w:val="none" w:sz="0" w:space="0" w:color="auto"/>
            <w:right w:val="none" w:sz="0" w:space="0" w:color="auto"/>
          </w:divBdr>
        </w:div>
        <w:div w:id="348063091">
          <w:marLeft w:val="0"/>
          <w:marRight w:val="0"/>
          <w:marTop w:val="360"/>
          <w:marBottom w:val="0"/>
          <w:divBdr>
            <w:top w:val="none" w:sz="0" w:space="0" w:color="auto"/>
            <w:left w:val="none" w:sz="0" w:space="0" w:color="auto"/>
            <w:bottom w:val="none" w:sz="0" w:space="0" w:color="auto"/>
            <w:right w:val="none" w:sz="0" w:space="0" w:color="auto"/>
          </w:divBdr>
        </w:div>
      </w:divsChild>
    </w:div>
    <w:div w:id="495801457">
      <w:bodyDiv w:val="1"/>
      <w:marLeft w:val="0"/>
      <w:marRight w:val="0"/>
      <w:marTop w:val="0"/>
      <w:marBottom w:val="0"/>
      <w:divBdr>
        <w:top w:val="none" w:sz="0" w:space="0" w:color="auto"/>
        <w:left w:val="none" w:sz="0" w:space="0" w:color="auto"/>
        <w:bottom w:val="none" w:sz="0" w:space="0" w:color="auto"/>
        <w:right w:val="none" w:sz="0" w:space="0" w:color="auto"/>
      </w:divBdr>
      <w:divsChild>
        <w:div w:id="1053310009">
          <w:marLeft w:val="0"/>
          <w:marRight w:val="0"/>
          <w:marTop w:val="0"/>
          <w:marBottom w:val="600"/>
          <w:divBdr>
            <w:top w:val="none" w:sz="0" w:space="0" w:color="auto"/>
            <w:left w:val="none" w:sz="0" w:space="0" w:color="auto"/>
            <w:bottom w:val="none" w:sz="0" w:space="0" w:color="auto"/>
            <w:right w:val="none" w:sz="0" w:space="0" w:color="auto"/>
          </w:divBdr>
          <w:divsChild>
            <w:div w:id="990331782">
              <w:marLeft w:val="0"/>
              <w:marRight w:val="0"/>
              <w:marTop w:val="0"/>
              <w:marBottom w:val="0"/>
              <w:divBdr>
                <w:top w:val="none" w:sz="0" w:space="0" w:color="auto"/>
                <w:left w:val="none" w:sz="0" w:space="0" w:color="auto"/>
                <w:bottom w:val="none" w:sz="0" w:space="0" w:color="auto"/>
                <w:right w:val="none" w:sz="0" w:space="0" w:color="auto"/>
              </w:divBdr>
              <w:divsChild>
                <w:div w:id="428964173">
                  <w:marLeft w:val="0"/>
                  <w:marRight w:val="0"/>
                  <w:marTop w:val="0"/>
                  <w:marBottom w:val="180"/>
                  <w:divBdr>
                    <w:top w:val="none" w:sz="0" w:space="0" w:color="auto"/>
                    <w:left w:val="none" w:sz="0" w:space="0" w:color="auto"/>
                    <w:bottom w:val="none" w:sz="0" w:space="0" w:color="auto"/>
                    <w:right w:val="none" w:sz="0" w:space="0" w:color="auto"/>
                  </w:divBdr>
                </w:div>
                <w:div w:id="618877596">
                  <w:marLeft w:val="0"/>
                  <w:marRight w:val="0"/>
                  <w:marTop w:val="0"/>
                  <w:marBottom w:val="0"/>
                  <w:divBdr>
                    <w:top w:val="none" w:sz="0" w:space="0" w:color="auto"/>
                    <w:left w:val="none" w:sz="0" w:space="0" w:color="auto"/>
                    <w:bottom w:val="none" w:sz="0" w:space="0" w:color="auto"/>
                    <w:right w:val="none" w:sz="0" w:space="0" w:color="auto"/>
                  </w:divBdr>
                </w:div>
              </w:divsChild>
            </w:div>
            <w:div w:id="107480166">
              <w:marLeft w:val="0"/>
              <w:marRight w:val="0"/>
              <w:marTop w:val="240"/>
              <w:marBottom w:val="0"/>
              <w:divBdr>
                <w:top w:val="none" w:sz="0" w:space="0" w:color="auto"/>
                <w:left w:val="none" w:sz="0" w:space="0" w:color="auto"/>
                <w:bottom w:val="none" w:sz="0" w:space="0" w:color="auto"/>
                <w:right w:val="none" w:sz="0" w:space="0" w:color="auto"/>
              </w:divBdr>
            </w:div>
            <w:div w:id="884097360">
              <w:marLeft w:val="360"/>
              <w:marRight w:val="360"/>
              <w:marTop w:val="0"/>
              <w:marBottom w:val="0"/>
              <w:divBdr>
                <w:top w:val="none" w:sz="0" w:space="0" w:color="auto"/>
                <w:left w:val="none" w:sz="0" w:space="0" w:color="auto"/>
                <w:bottom w:val="single" w:sz="6" w:space="12" w:color="E7E7E7"/>
                <w:right w:val="none" w:sz="0" w:space="0" w:color="auto"/>
              </w:divBdr>
              <w:divsChild>
                <w:div w:id="1915897472">
                  <w:marLeft w:val="0"/>
                  <w:marRight w:val="240"/>
                  <w:marTop w:val="0"/>
                  <w:marBottom w:val="0"/>
                  <w:divBdr>
                    <w:top w:val="none" w:sz="0" w:space="0" w:color="auto"/>
                    <w:left w:val="none" w:sz="0" w:space="0" w:color="auto"/>
                    <w:bottom w:val="none" w:sz="0" w:space="0" w:color="auto"/>
                    <w:right w:val="none" w:sz="0" w:space="0" w:color="auto"/>
                  </w:divBdr>
                  <w:divsChild>
                    <w:div w:id="1523279588">
                      <w:marLeft w:val="0"/>
                      <w:marRight w:val="0"/>
                      <w:marTop w:val="0"/>
                      <w:marBottom w:val="0"/>
                      <w:divBdr>
                        <w:top w:val="none" w:sz="0" w:space="0" w:color="auto"/>
                        <w:left w:val="none" w:sz="0" w:space="0" w:color="auto"/>
                        <w:bottom w:val="none" w:sz="0" w:space="0" w:color="auto"/>
                        <w:right w:val="none" w:sz="0" w:space="0" w:color="auto"/>
                      </w:divBdr>
                      <w:divsChild>
                        <w:div w:id="1006904822">
                          <w:marLeft w:val="0"/>
                          <w:marRight w:val="0"/>
                          <w:marTop w:val="0"/>
                          <w:marBottom w:val="0"/>
                          <w:divBdr>
                            <w:top w:val="none" w:sz="0" w:space="0" w:color="auto"/>
                            <w:left w:val="none" w:sz="0" w:space="0" w:color="auto"/>
                            <w:bottom w:val="none" w:sz="0" w:space="0" w:color="auto"/>
                            <w:right w:val="none" w:sz="0" w:space="0" w:color="auto"/>
                          </w:divBdr>
                          <w:divsChild>
                            <w:div w:id="198278441">
                              <w:marLeft w:val="0"/>
                              <w:marRight w:val="0"/>
                              <w:marTop w:val="0"/>
                              <w:marBottom w:val="0"/>
                              <w:divBdr>
                                <w:top w:val="none" w:sz="0" w:space="0" w:color="auto"/>
                                <w:left w:val="none" w:sz="0" w:space="0" w:color="auto"/>
                                <w:bottom w:val="none" w:sz="0" w:space="0" w:color="auto"/>
                                <w:right w:val="none" w:sz="0" w:space="0" w:color="auto"/>
                              </w:divBdr>
                              <w:divsChild>
                                <w:div w:id="1799252453">
                                  <w:marLeft w:val="0"/>
                                  <w:marRight w:val="0"/>
                                  <w:marTop w:val="0"/>
                                  <w:marBottom w:val="0"/>
                                  <w:divBdr>
                                    <w:top w:val="none" w:sz="0" w:space="0" w:color="auto"/>
                                    <w:left w:val="none" w:sz="0" w:space="0" w:color="auto"/>
                                    <w:bottom w:val="none" w:sz="0" w:space="0" w:color="auto"/>
                                    <w:right w:val="none" w:sz="0" w:space="0" w:color="auto"/>
                                  </w:divBdr>
                                  <w:divsChild>
                                    <w:div w:id="382100927">
                                      <w:marLeft w:val="0"/>
                                      <w:marRight w:val="0"/>
                                      <w:marTop w:val="0"/>
                                      <w:marBottom w:val="0"/>
                                      <w:divBdr>
                                        <w:top w:val="none" w:sz="0" w:space="0" w:color="auto"/>
                                        <w:left w:val="none" w:sz="0" w:space="0" w:color="auto"/>
                                        <w:bottom w:val="none" w:sz="0" w:space="0" w:color="auto"/>
                                        <w:right w:val="none" w:sz="0" w:space="0" w:color="auto"/>
                                      </w:divBdr>
                                      <w:divsChild>
                                        <w:div w:id="11919913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2924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014843758">
          <w:marLeft w:val="0"/>
          <w:marRight w:val="0"/>
          <w:marTop w:val="0"/>
          <w:marBottom w:val="0"/>
          <w:divBdr>
            <w:top w:val="none" w:sz="0" w:space="0" w:color="auto"/>
            <w:left w:val="none" w:sz="0" w:space="0" w:color="auto"/>
            <w:bottom w:val="none" w:sz="0" w:space="0" w:color="auto"/>
            <w:right w:val="none" w:sz="0" w:space="0" w:color="auto"/>
          </w:divBdr>
          <w:divsChild>
            <w:div w:id="2059935262">
              <w:marLeft w:val="0"/>
              <w:marRight w:val="0"/>
              <w:marTop w:val="0"/>
              <w:marBottom w:val="0"/>
              <w:divBdr>
                <w:top w:val="none" w:sz="0" w:space="0" w:color="auto"/>
                <w:left w:val="none" w:sz="0" w:space="0" w:color="auto"/>
                <w:bottom w:val="none" w:sz="0" w:space="0" w:color="auto"/>
                <w:right w:val="none" w:sz="0" w:space="0" w:color="auto"/>
              </w:divBdr>
              <w:divsChild>
                <w:div w:id="164889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746412">
          <w:marLeft w:val="0"/>
          <w:marRight w:val="0"/>
          <w:marTop w:val="0"/>
          <w:marBottom w:val="0"/>
          <w:divBdr>
            <w:top w:val="none" w:sz="0" w:space="0" w:color="auto"/>
            <w:left w:val="none" w:sz="0" w:space="0" w:color="auto"/>
            <w:bottom w:val="none" w:sz="0" w:space="0" w:color="auto"/>
            <w:right w:val="none" w:sz="0" w:space="0" w:color="auto"/>
          </w:divBdr>
          <w:divsChild>
            <w:div w:id="2067602371">
              <w:marLeft w:val="0"/>
              <w:marRight w:val="0"/>
              <w:marTop w:val="0"/>
              <w:marBottom w:val="0"/>
              <w:divBdr>
                <w:top w:val="none" w:sz="0" w:space="0" w:color="auto"/>
                <w:left w:val="none" w:sz="0" w:space="0" w:color="auto"/>
                <w:bottom w:val="none" w:sz="0" w:space="0" w:color="auto"/>
                <w:right w:val="none" w:sz="0" w:space="0" w:color="auto"/>
              </w:divBdr>
              <w:divsChild>
                <w:div w:id="1427072901">
                  <w:marLeft w:val="0"/>
                  <w:marRight w:val="0"/>
                  <w:marTop w:val="0"/>
                  <w:marBottom w:val="0"/>
                  <w:divBdr>
                    <w:top w:val="none" w:sz="0" w:space="0" w:color="auto"/>
                    <w:left w:val="none" w:sz="0" w:space="0" w:color="auto"/>
                    <w:bottom w:val="none" w:sz="0" w:space="0" w:color="auto"/>
                    <w:right w:val="none" w:sz="0" w:space="0" w:color="auto"/>
                  </w:divBdr>
                  <w:divsChild>
                    <w:div w:id="2027441763">
                      <w:marLeft w:val="-360"/>
                      <w:marRight w:val="-360"/>
                      <w:marTop w:val="360"/>
                      <w:marBottom w:val="360"/>
                      <w:divBdr>
                        <w:top w:val="single" w:sz="6" w:space="18" w:color="E1EAFD"/>
                        <w:left w:val="single" w:sz="6" w:space="18" w:color="E1EAFD"/>
                        <w:bottom w:val="single" w:sz="6" w:space="18" w:color="E1EAFD"/>
                        <w:right w:val="single" w:sz="6" w:space="18" w:color="E1EAFD"/>
                      </w:divBdr>
                    </w:div>
                  </w:divsChild>
                </w:div>
              </w:divsChild>
            </w:div>
          </w:divsChild>
        </w:div>
      </w:divsChild>
    </w:div>
    <w:div w:id="1154294748">
      <w:bodyDiv w:val="1"/>
      <w:marLeft w:val="0"/>
      <w:marRight w:val="0"/>
      <w:marTop w:val="0"/>
      <w:marBottom w:val="0"/>
      <w:divBdr>
        <w:top w:val="none" w:sz="0" w:space="0" w:color="auto"/>
        <w:left w:val="none" w:sz="0" w:space="0" w:color="auto"/>
        <w:bottom w:val="none" w:sz="0" w:space="0" w:color="auto"/>
        <w:right w:val="none" w:sz="0" w:space="0" w:color="auto"/>
      </w:divBdr>
      <w:divsChild>
        <w:div w:id="1367019513">
          <w:marLeft w:val="0"/>
          <w:marRight w:val="0"/>
          <w:marTop w:val="0"/>
          <w:marBottom w:val="0"/>
          <w:divBdr>
            <w:top w:val="none" w:sz="0" w:space="0" w:color="auto"/>
            <w:left w:val="none" w:sz="0" w:space="0" w:color="auto"/>
            <w:bottom w:val="none" w:sz="0" w:space="0" w:color="auto"/>
            <w:right w:val="none" w:sz="0" w:space="0" w:color="auto"/>
          </w:divBdr>
        </w:div>
      </w:divsChild>
    </w:div>
    <w:div w:id="1271739375">
      <w:bodyDiv w:val="1"/>
      <w:marLeft w:val="0"/>
      <w:marRight w:val="0"/>
      <w:marTop w:val="0"/>
      <w:marBottom w:val="0"/>
      <w:divBdr>
        <w:top w:val="none" w:sz="0" w:space="0" w:color="auto"/>
        <w:left w:val="none" w:sz="0" w:space="0" w:color="auto"/>
        <w:bottom w:val="none" w:sz="0" w:space="0" w:color="auto"/>
        <w:right w:val="none" w:sz="0" w:space="0" w:color="auto"/>
      </w:divBdr>
      <w:divsChild>
        <w:div w:id="1862938887">
          <w:marLeft w:val="0"/>
          <w:marRight w:val="0"/>
          <w:marTop w:val="0"/>
          <w:marBottom w:val="0"/>
          <w:divBdr>
            <w:top w:val="none" w:sz="0" w:space="0" w:color="auto"/>
            <w:left w:val="none" w:sz="0" w:space="0" w:color="auto"/>
            <w:bottom w:val="none" w:sz="0" w:space="0" w:color="auto"/>
            <w:right w:val="none" w:sz="0" w:space="0" w:color="auto"/>
          </w:divBdr>
        </w:div>
      </w:divsChild>
    </w:div>
    <w:div w:id="1283609330">
      <w:bodyDiv w:val="1"/>
      <w:marLeft w:val="0"/>
      <w:marRight w:val="0"/>
      <w:marTop w:val="0"/>
      <w:marBottom w:val="0"/>
      <w:divBdr>
        <w:top w:val="none" w:sz="0" w:space="0" w:color="auto"/>
        <w:left w:val="none" w:sz="0" w:space="0" w:color="auto"/>
        <w:bottom w:val="none" w:sz="0" w:space="0" w:color="auto"/>
        <w:right w:val="none" w:sz="0" w:space="0" w:color="auto"/>
      </w:divBdr>
      <w:divsChild>
        <w:div w:id="247005275">
          <w:marLeft w:val="0"/>
          <w:marRight w:val="0"/>
          <w:marTop w:val="4725"/>
          <w:marBottom w:val="0"/>
          <w:divBdr>
            <w:top w:val="none" w:sz="0" w:space="0" w:color="auto"/>
            <w:left w:val="none" w:sz="0" w:space="0" w:color="auto"/>
            <w:bottom w:val="none" w:sz="0" w:space="0" w:color="auto"/>
            <w:right w:val="none" w:sz="0" w:space="0" w:color="auto"/>
          </w:divBdr>
          <w:divsChild>
            <w:div w:id="1429279499">
              <w:marLeft w:val="0"/>
              <w:marRight w:val="0"/>
              <w:marTop w:val="100"/>
              <w:marBottom w:val="0"/>
              <w:divBdr>
                <w:top w:val="none" w:sz="0" w:space="0" w:color="auto"/>
                <w:left w:val="none" w:sz="0" w:space="0" w:color="auto"/>
                <w:bottom w:val="none" w:sz="0" w:space="0" w:color="auto"/>
                <w:right w:val="none" w:sz="0" w:space="0" w:color="auto"/>
              </w:divBdr>
              <w:divsChild>
                <w:div w:id="542181454">
                  <w:marLeft w:val="0"/>
                  <w:marRight w:val="0"/>
                  <w:marTop w:val="450"/>
                  <w:marBottom w:val="450"/>
                  <w:divBdr>
                    <w:top w:val="none" w:sz="0" w:space="0" w:color="auto"/>
                    <w:left w:val="none" w:sz="0" w:space="0" w:color="auto"/>
                    <w:bottom w:val="none" w:sz="0" w:space="0" w:color="auto"/>
                    <w:right w:val="none" w:sz="0" w:space="0" w:color="auto"/>
                  </w:divBdr>
                </w:div>
                <w:div w:id="81841964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1314481595">
          <w:marLeft w:val="0"/>
          <w:marRight w:val="0"/>
          <w:marTop w:val="0"/>
          <w:marBottom w:val="0"/>
          <w:divBdr>
            <w:top w:val="none" w:sz="0" w:space="0" w:color="auto"/>
            <w:left w:val="none" w:sz="0" w:space="0" w:color="auto"/>
            <w:bottom w:val="none" w:sz="0" w:space="0" w:color="auto"/>
            <w:right w:val="none" w:sz="0" w:space="0" w:color="auto"/>
          </w:divBdr>
          <w:divsChild>
            <w:div w:id="476537727">
              <w:marLeft w:val="0"/>
              <w:marRight w:val="0"/>
              <w:marTop w:val="150"/>
              <w:marBottom w:val="0"/>
              <w:divBdr>
                <w:top w:val="none" w:sz="0" w:space="0" w:color="auto"/>
                <w:left w:val="none" w:sz="0" w:space="0" w:color="auto"/>
                <w:bottom w:val="none" w:sz="0" w:space="0" w:color="auto"/>
                <w:right w:val="none" w:sz="0" w:space="0" w:color="auto"/>
              </w:divBdr>
            </w:div>
            <w:div w:id="226768428">
              <w:marLeft w:val="0"/>
              <w:marRight w:val="0"/>
              <w:marTop w:val="0"/>
              <w:marBottom w:val="0"/>
              <w:divBdr>
                <w:top w:val="none" w:sz="0" w:space="0" w:color="auto"/>
                <w:left w:val="none" w:sz="0" w:space="0" w:color="auto"/>
                <w:bottom w:val="none" w:sz="0" w:space="0" w:color="auto"/>
                <w:right w:val="none" w:sz="0" w:space="0" w:color="auto"/>
              </w:divBdr>
              <w:divsChild>
                <w:div w:id="437677000">
                  <w:marLeft w:val="0"/>
                  <w:marRight w:val="0"/>
                  <w:marTop w:val="675"/>
                  <w:marBottom w:val="675"/>
                  <w:divBdr>
                    <w:top w:val="none" w:sz="0" w:space="0" w:color="auto"/>
                    <w:left w:val="none" w:sz="0" w:space="0" w:color="auto"/>
                    <w:bottom w:val="none" w:sz="0" w:space="0" w:color="auto"/>
                    <w:right w:val="none" w:sz="0" w:space="0" w:color="auto"/>
                  </w:divBdr>
                  <w:divsChild>
                    <w:div w:id="1996913880">
                      <w:marLeft w:val="0"/>
                      <w:marRight w:val="0"/>
                      <w:marTop w:val="45"/>
                      <w:marBottom w:val="0"/>
                      <w:divBdr>
                        <w:top w:val="none" w:sz="0" w:space="0" w:color="auto"/>
                        <w:left w:val="none" w:sz="0" w:space="0" w:color="auto"/>
                        <w:bottom w:val="none" w:sz="0" w:space="0" w:color="auto"/>
                        <w:right w:val="none" w:sz="0" w:space="0" w:color="auto"/>
                      </w:divBdr>
                      <w:divsChild>
                        <w:div w:id="944919571">
                          <w:marLeft w:val="0"/>
                          <w:marRight w:val="0"/>
                          <w:marTop w:val="0"/>
                          <w:marBottom w:val="0"/>
                          <w:divBdr>
                            <w:top w:val="none" w:sz="0" w:space="0" w:color="auto"/>
                            <w:left w:val="none" w:sz="0" w:space="0" w:color="auto"/>
                            <w:bottom w:val="none" w:sz="0" w:space="0" w:color="auto"/>
                            <w:right w:val="none" w:sz="0" w:space="0" w:color="auto"/>
                          </w:divBdr>
                          <w:divsChild>
                            <w:div w:id="32716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706715">
                      <w:marLeft w:val="0"/>
                      <w:marRight w:val="0"/>
                      <w:marTop w:val="0"/>
                      <w:marBottom w:val="900"/>
                      <w:divBdr>
                        <w:top w:val="none" w:sz="0" w:space="0" w:color="auto"/>
                        <w:left w:val="none" w:sz="0" w:space="0" w:color="auto"/>
                        <w:bottom w:val="none" w:sz="0" w:space="0" w:color="auto"/>
                        <w:right w:val="none" w:sz="0" w:space="0" w:color="auto"/>
                      </w:divBdr>
                      <w:divsChild>
                        <w:div w:id="833687807">
                          <w:marLeft w:val="0"/>
                          <w:marRight w:val="0"/>
                          <w:marTop w:val="0"/>
                          <w:marBottom w:val="0"/>
                          <w:divBdr>
                            <w:top w:val="none" w:sz="0" w:space="0" w:color="auto"/>
                            <w:left w:val="none" w:sz="0" w:space="0" w:color="auto"/>
                            <w:bottom w:val="none" w:sz="0" w:space="0" w:color="auto"/>
                            <w:right w:val="none" w:sz="0" w:space="0" w:color="auto"/>
                          </w:divBdr>
                          <w:divsChild>
                            <w:div w:id="32925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815051">
                      <w:marLeft w:val="0"/>
                      <w:marRight w:val="0"/>
                      <w:marTop w:val="0"/>
                      <w:marBottom w:val="0"/>
                      <w:divBdr>
                        <w:top w:val="none" w:sz="0" w:space="0" w:color="auto"/>
                        <w:left w:val="none" w:sz="0" w:space="0" w:color="auto"/>
                        <w:bottom w:val="none" w:sz="0" w:space="0" w:color="auto"/>
                        <w:right w:val="none" w:sz="0" w:space="0" w:color="auto"/>
                      </w:divBdr>
                      <w:divsChild>
                        <w:div w:id="974989061">
                          <w:marLeft w:val="0"/>
                          <w:marRight w:val="0"/>
                          <w:marTop w:val="0"/>
                          <w:marBottom w:val="225"/>
                          <w:divBdr>
                            <w:top w:val="none" w:sz="0" w:space="0" w:color="auto"/>
                            <w:left w:val="none" w:sz="0" w:space="0" w:color="auto"/>
                            <w:bottom w:val="none" w:sz="0" w:space="0" w:color="auto"/>
                            <w:right w:val="none" w:sz="0" w:space="0" w:color="auto"/>
                          </w:divBdr>
                        </w:div>
                      </w:divsChild>
                    </w:div>
                    <w:div w:id="580994506">
                      <w:marLeft w:val="0"/>
                      <w:marRight w:val="0"/>
                      <w:marTop w:val="0"/>
                      <w:marBottom w:val="0"/>
                      <w:divBdr>
                        <w:top w:val="none" w:sz="0" w:space="0" w:color="auto"/>
                        <w:left w:val="none" w:sz="0" w:space="0" w:color="auto"/>
                        <w:bottom w:val="none" w:sz="0" w:space="0" w:color="auto"/>
                        <w:right w:val="none" w:sz="0" w:space="0" w:color="auto"/>
                      </w:divBdr>
                    </w:div>
                    <w:div w:id="187650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879090">
      <w:bodyDiv w:val="1"/>
      <w:marLeft w:val="0"/>
      <w:marRight w:val="0"/>
      <w:marTop w:val="0"/>
      <w:marBottom w:val="0"/>
      <w:divBdr>
        <w:top w:val="none" w:sz="0" w:space="0" w:color="auto"/>
        <w:left w:val="none" w:sz="0" w:space="0" w:color="auto"/>
        <w:bottom w:val="none" w:sz="0" w:space="0" w:color="auto"/>
        <w:right w:val="none" w:sz="0" w:space="0" w:color="auto"/>
      </w:divBdr>
    </w:div>
    <w:div w:id="1606572706">
      <w:bodyDiv w:val="1"/>
      <w:marLeft w:val="0"/>
      <w:marRight w:val="0"/>
      <w:marTop w:val="0"/>
      <w:marBottom w:val="0"/>
      <w:divBdr>
        <w:top w:val="none" w:sz="0" w:space="0" w:color="auto"/>
        <w:left w:val="none" w:sz="0" w:space="0" w:color="auto"/>
        <w:bottom w:val="none" w:sz="0" w:space="0" w:color="auto"/>
        <w:right w:val="none" w:sz="0" w:space="0" w:color="auto"/>
      </w:divBdr>
      <w:divsChild>
        <w:div w:id="1940992043">
          <w:marLeft w:val="0"/>
          <w:marRight w:val="0"/>
          <w:marTop w:val="0"/>
          <w:marBottom w:val="300"/>
          <w:divBdr>
            <w:top w:val="none" w:sz="0" w:space="0" w:color="auto"/>
            <w:left w:val="none" w:sz="0" w:space="0" w:color="auto"/>
            <w:bottom w:val="none" w:sz="0" w:space="0" w:color="auto"/>
            <w:right w:val="none" w:sz="0" w:space="0" w:color="auto"/>
          </w:divBdr>
        </w:div>
        <w:div w:id="1803962051">
          <w:marLeft w:val="0"/>
          <w:marRight w:val="0"/>
          <w:marTop w:val="0"/>
          <w:marBottom w:val="0"/>
          <w:divBdr>
            <w:top w:val="none" w:sz="0" w:space="0" w:color="auto"/>
            <w:left w:val="none" w:sz="0" w:space="0" w:color="auto"/>
            <w:bottom w:val="none" w:sz="0" w:space="0" w:color="auto"/>
            <w:right w:val="none" w:sz="0" w:space="0" w:color="auto"/>
          </w:divBdr>
        </w:div>
        <w:div w:id="1539507945">
          <w:marLeft w:val="0"/>
          <w:marRight w:val="0"/>
          <w:marTop w:val="450"/>
          <w:marBottom w:val="450"/>
          <w:divBdr>
            <w:top w:val="none" w:sz="0" w:space="0" w:color="auto"/>
            <w:left w:val="none" w:sz="0" w:space="0" w:color="auto"/>
            <w:bottom w:val="none" w:sz="0" w:space="0" w:color="auto"/>
            <w:right w:val="none" w:sz="0" w:space="0" w:color="auto"/>
          </w:divBdr>
          <w:divsChild>
            <w:div w:id="1593930065">
              <w:marLeft w:val="0"/>
              <w:marRight w:val="0"/>
              <w:marTop w:val="0"/>
              <w:marBottom w:val="0"/>
              <w:divBdr>
                <w:top w:val="none" w:sz="0" w:space="0" w:color="auto"/>
                <w:left w:val="none" w:sz="0" w:space="0" w:color="auto"/>
                <w:bottom w:val="none" w:sz="0" w:space="0" w:color="auto"/>
                <w:right w:val="none" w:sz="0" w:space="0" w:color="auto"/>
              </w:divBdr>
              <w:divsChild>
                <w:div w:id="28207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142559">
      <w:bodyDiv w:val="1"/>
      <w:marLeft w:val="0"/>
      <w:marRight w:val="0"/>
      <w:marTop w:val="0"/>
      <w:marBottom w:val="0"/>
      <w:divBdr>
        <w:top w:val="none" w:sz="0" w:space="0" w:color="auto"/>
        <w:left w:val="none" w:sz="0" w:space="0" w:color="auto"/>
        <w:bottom w:val="none" w:sz="0" w:space="0" w:color="auto"/>
        <w:right w:val="none" w:sz="0" w:space="0" w:color="auto"/>
      </w:divBdr>
      <w:divsChild>
        <w:div w:id="445200721">
          <w:marLeft w:val="0"/>
          <w:marRight w:val="0"/>
          <w:marTop w:val="0"/>
          <w:marBottom w:val="0"/>
          <w:divBdr>
            <w:top w:val="none" w:sz="0" w:space="0" w:color="auto"/>
            <w:left w:val="none" w:sz="0" w:space="0" w:color="auto"/>
            <w:bottom w:val="none" w:sz="0" w:space="0" w:color="auto"/>
            <w:right w:val="none" w:sz="0" w:space="0" w:color="auto"/>
          </w:divBdr>
        </w:div>
        <w:div w:id="1170561160">
          <w:marLeft w:val="0"/>
          <w:marRight w:val="0"/>
          <w:marTop w:val="0"/>
          <w:marBottom w:val="0"/>
          <w:divBdr>
            <w:top w:val="none" w:sz="0" w:space="0" w:color="auto"/>
            <w:left w:val="none" w:sz="0" w:space="0" w:color="auto"/>
            <w:bottom w:val="none" w:sz="0" w:space="0" w:color="auto"/>
            <w:right w:val="none" w:sz="0" w:space="0" w:color="auto"/>
          </w:divBdr>
        </w:div>
      </w:divsChild>
    </w:div>
    <w:div w:id="206459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 Type="http://schemas.openxmlformats.org/officeDocument/2006/relationships/styles" Target="styles.xml"/><Relationship Id="rId16" Type="http://schemas.openxmlformats.org/officeDocument/2006/relationships/hyperlink" Target="javascript:void(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void(0)" TargetMode="External"/><Relationship Id="rId5" Type="http://schemas.openxmlformats.org/officeDocument/2006/relationships/footnotes" Target="footnotes.xml"/><Relationship Id="rId15" Type="http://schemas.openxmlformats.org/officeDocument/2006/relationships/hyperlink" Target="javascript:void(0)" TargetMode="Externa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29</Pages>
  <Words>9393</Words>
  <Characters>53544</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Сахарова</dc:creator>
  <cp:keywords/>
  <dc:description/>
  <cp:lastModifiedBy>Татьяна Сахарова</cp:lastModifiedBy>
  <cp:revision>109</cp:revision>
  <dcterms:created xsi:type="dcterms:W3CDTF">2021-12-15T08:04:00Z</dcterms:created>
  <dcterms:modified xsi:type="dcterms:W3CDTF">2022-02-28T06:57:00Z</dcterms:modified>
</cp:coreProperties>
</file>